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94FFA" w14:textId="77777777" w:rsidR="009B3961" w:rsidRDefault="009B3961">
      <w:pPr>
        <w:rPr>
          <w:sz w:val="32"/>
          <w:szCs w:val="32"/>
        </w:rPr>
      </w:pPr>
    </w:p>
    <w:p w14:paraId="42A22217" w14:textId="77777777" w:rsidR="009B3961" w:rsidRDefault="009B3961" w:rsidP="00753814">
      <w:pPr>
        <w:ind w:left="2160"/>
        <w:rPr>
          <w:sz w:val="32"/>
          <w:szCs w:val="32"/>
        </w:rPr>
      </w:pPr>
    </w:p>
    <w:p w14:paraId="37149250" w14:textId="53D39B99" w:rsidR="009E38F9" w:rsidRPr="004C1DCF" w:rsidRDefault="00820D4E" w:rsidP="000E028A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Economic and Community </w:t>
      </w:r>
      <w:r w:rsidR="00761C47">
        <w:rPr>
          <w:sz w:val="40"/>
          <w:szCs w:val="40"/>
        </w:rPr>
        <w:t xml:space="preserve">Development </w:t>
      </w:r>
      <w:r w:rsidR="00EF4C68" w:rsidRPr="004C1DCF">
        <w:rPr>
          <w:sz w:val="40"/>
          <w:szCs w:val="40"/>
        </w:rPr>
        <w:t>Committee</w:t>
      </w:r>
      <w:r w:rsidR="000E028A">
        <w:rPr>
          <w:sz w:val="40"/>
          <w:szCs w:val="40"/>
        </w:rPr>
        <w:t xml:space="preserve"> </w:t>
      </w:r>
      <w:r w:rsidR="00EF4C68" w:rsidRPr="004C1DCF">
        <w:rPr>
          <w:sz w:val="40"/>
          <w:szCs w:val="40"/>
        </w:rPr>
        <w:t>of the Pike County Board</w:t>
      </w:r>
    </w:p>
    <w:p w14:paraId="46DF01E2" w14:textId="77777777" w:rsidR="000A480D" w:rsidRPr="004C1DCF" w:rsidRDefault="000A480D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 xml:space="preserve">Meeting </w:t>
      </w:r>
      <w:r w:rsidR="0029490F" w:rsidRPr="004C1DCF">
        <w:rPr>
          <w:sz w:val="40"/>
          <w:szCs w:val="40"/>
        </w:rPr>
        <w:t>Agenda</w:t>
      </w:r>
    </w:p>
    <w:p w14:paraId="3DD16F53" w14:textId="0324BFCD" w:rsidR="00EF4C68" w:rsidRDefault="00BC34D0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Monday, </w:t>
      </w:r>
      <w:r w:rsidR="00C8525F">
        <w:rPr>
          <w:sz w:val="40"/>
          <w:szCs w:val="40"/>
        </w:rPr>
        <w:t>A</w:t>
      </w:r>
      <w:r w:rsidR="00820D4E">
        <w:rPr>
          <w:sz w:val="40"/>
          <w:szCs w:val="40"/>
        </w:rPr>
        <w:t>pril 22, 2024; 6:30PM</w:t>
      </w:r>
    </w:p>
    <w:p w14:paraId="532070F1" w14:textId="4FBC5FC3" w:rsidR="00881765" w:rsidRPr="000E028A" w:rsidRDefault="00FE54B3" w:rsidP="000E028A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Location:  </w:t>
      </w:r>
      <w:r w:rsidR="00820D4E">
        <w:rPr>
          <w:sz w:val="40"/>
          <w:szCs w:val="40"/>
        </w:rPr>
        <w:t>Courthouse</w:t>
      </w:r>
    </w:p>
    <w:p w14:paraId="0973BF1B" w14:textId="6C8F4D42" w:rsidR="000A480D" w:rsidRPr="006415D0" w:rsidRDefault="00006B66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Call to Order</w:t>
      </w:r>
    </w:p>
    <w:p w14:paraId="5093C8DF" w14:textId="5EC9455F" w:rsidR="00006B66" w:rsidRDefault="0053066C" w:rsidP="000E028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820D4E">
        <w:rPr>
          <w:sz w:val="32"/>
          <w:szCs w:val="32"/>
        </w:rPr>
        <w:t xml:space="preserve">and approval </w:t>
      </w:r>
      <w:r>
        <w:rPr>
          <w:sz w:val="32"/>
          <w:szCs w:val="32"/>
        </w:rPr>
        <w:t>of</w:t>
      </w:r>
      <w:r w:rsidR="00820D4E">
        <w:rPr>
          <w:sz w:val="32"/>
          <w:szCs w:val="32"/>
        </w:rPr>
        <w:t xml:space="preserve"> Recommendations from the Accommodation Tax Advisory Board</w:t>
      </w:r>
    </w:p>
    <w:p w14:paraId="48274C0E" w14:textId="7FF7D790" w:rsidR="00820D4E" w:rsidRDefault="00820D4E" w:rsidP="000E028A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$5000.00 to the City of Pittsfield for a Lake Pittsfield Music Festival.  Funding would be used to host a named act to perform at the City Lake to draw people from up to 100 miles away, creating overnight stays.</w:t>
      </w:r>
    </w:p>
    <w:p w14:paraId="7579A702" w14:textId="2F0671F5" w:rsidR="00820D4E" w:rsidRDefault="00820D4E" w:rsidP="000E028A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$6550.00</w:t>
      </w:r>
      <w:r w:rsidR="000E028A">
        <w:rPr>
          <w:sz w:val="32"/>
          <w:szCs w:val="32"/>
        </w:rPr>
        <w:t xml:space="preserve"> to Harpole Heartland Lodge to host a cornhole multiday tournament that attracts people to stay overnight.</w:t>
      </w:r>
    </w:p>
    <w:p w14:paraId="3D791E56" w14:textId="77777777" w:rsidR="000E028A" w:rsidRPr="006415D0" w:rsidRDefault="000E028A" w:rsidP="000E028A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14:paraId="2731E836" w14:textId="4975F049" w:rsidR="00FC6F84" w:rsidRPr="000E028A" w:rsidRDefault="00FC6F84" w:rsidP="000E028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0E028A">
        <w:rPr>
          <w:sz w:val="32"/>
          <w:szCs w:val="32"/>
        </w:rPr>
        <w:t>Old Business</w:t>
      </w:r>
    </w:p>
    <w:p w14:paraId="3D0F5BF2" w14:textId="7F3C918F" w:rsidR="00FC6F84" w:rsidRPr="006415D0" w:rsidRDefault="00FC6F84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New Business</w:t>
      </w:r>
    </w:p>
    <w:p w14:paraId="23EF84E7" w14:textId="1145D0AE" w:rsidR="00FC6F84" w:rsidRPr="006415D0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Public Comments</w:t>
      </w:r>
    </w:p>
    <w:p w14:paraId="3E6357A9" w14:textId="4B7ACBEA" w:rsidR="006E01C7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Adjournment</w:t>
      </w:r>
    </w:p>
    <w:p w14:paraId="039B9203" w14:textId="77777777" w:rsidR="00820D4E" w:rsidRPr="00820D4E" w:rsidRDefault="00820D4E" w:rsidP="00820D4E">
      <w:pPr>
        <w:spacing w:line="480" w:lineRule="auto"/>
        <w:rPr>
          <w:sz w:val="32"/>
          <w:szCs w:val="32"/>
        </w:rPr>
      </w:pPr>
    </w:p>
    <w:sectPr w:rsidR="00820D4E" w:rsidRPr="0082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D4A4C" w14:textId="77777777" w:rsidR="00DD4F88" w:rsidRDefault="00DD4F88" w:rsidP="00881765">
      <w:pPr>
        <w:spacing w:after="0" w:line="240" w:lineRule="auto"/>
      </w:pPr>
      <w:r>
        <w:separator/>
      </w:r>
    </w:p>
  </w:endnote>
  <w:endnote w:type="continuationSeparator" w:id="0">
    <w:p w14:paraId="406AD852" w14:textId="77777777" w:rsidR="00DD4F88" w:rsidRDefault="00DD4F88" w:rsidP="008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813F1" w14:textId="77777777" w:rsidR="00DD4F88" w:rsidRDefault="00DD4F88" w:rsidP="00881765">
      <w:pPr>
        <w:spacing w:after="0" w:line="240" w:lineRule="auto"/>
      </w:pPr>
      <w:r>
        <w:separator/>
      </w:r>
    </w:p>
  </w:footnote>
  <w:footnote w:type="continuationSeparator" w:id="0">
    <w:p w14:paraId="18F59116" w14:textId="77777777" w:rsidR="00DD4F88" w:rsidRDefault="00DD4F88" w:rsidP="0088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911ED"/>
    <w:multiLevelType w:val="hybridMultilevel"/>
    <w:tmpl w:val="B14C2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F9"/>
    <w:rsid w:val="00006B66"/>
    <w:rsid w:val="000A480D"/>
    <w:rsid w:val="000D1388"/>
    <w:rsid w:val="000E028A"/>
    <w:rsid w:val="001816FB"/>
    <w:rsid w:val="001F2FF3"/>
    <w:rsid w:val="002040CB"/>
    <w:rsid w:val="00265A02"/>
    <w:rsid w:val="0029490F"/>
    <w:rsid w:val="002D05DD"/>
    <w:rsid w:val="00305FEE"/>
    <w:rsid w:val="004A43D7"/>
    <w:rsid w:val="004C1DCF"/>
    <w:rsid w:val="0053066C"/>
    <w:rsid w:val="006415D0"/>
    <w:rsid w:val="006E01C7"/>
    <w:rsid w:val="00753814"/>
    <w:rsid w:val="00761C47"/>
    <w:rsid w:val="00787BE7"/>
    <w:rsid w:val="00820D4E"/>
    <w:rsid w:val="00881765"/>
    <w:rsid w:val="009B3961"/>
    <w:rsid w:val="009E38F9"/>
    <w:rsid w:val="00B16D56"/>
    <w:rsid w:val="00BC34D0"/>
    <w:rsid w:val="00C71D51"/>
    <w:rsid w:val="00C7236D"/>
    <w:rsid w:val="00C8525F"/>
    <w:rsid w:val="00DD4F88"/>
    <w:rsid w:val="00E014D4"/>
    <w:rsid w:val="00EF4C68"/>
    <w:rsid w:val="00F81F60"/>
    <w:rsid w:val="00FC6F8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971C"/>
  <w15:chartTrackingRefBased/>
  <w15:docId w15:val="{AF0F9C73-2301-9A4A-A956-670906A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65"/>
  </w:style>
  <w:style w:type="paragraph" w:styleId="Footer">
    <w:name w:val="footer"/>
    <w:basedOn w:val="Normal"/>
    <w:link w:val="Foot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Borrowman</dc:creator>
  <cp:keywords/>
  <dc:description/>
  <cp:lastModifiedBy>Natalie Roseberry</cp:lastModifiedBy>
  <cp:revision>2</cp:revision>
  <dcterms:created xsi:type="dcterms:W3CDTF">2024-04-17T13:11:00Z</dcterms:created>
  <dcterms:modified xsi:type="dcterms:W3CDTF">2024-04-17T13:11:00Z</dcterms:modified>
</cp:coreProperties>
</file>