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CA58" w14:textId="77777777" w:rsidR="0011174A" w:rsidRDefault="00754972" w:rsidP="0011174A">
      <w:pPr>
        <w:jc w:val="center"/>
      </w:pPr>
      <w:r>
        <w:t>PIKE COUNTY 708 Regular</w:t>
      </w:r>
      <w:r w:rsidR="00681B25">
        <w:t xml:space="preserve"> M</w:t>
      </w:r>
      <w:r w:rsidR="0011174A">
        <w:t>eeting Agenda</w:t>
      </w:r>
    </w:p>
    <w:p w14:paraId="1A325FBF" w14:textId="77777777" w:rsidR="0011174A" w:rsidRDefault="0011174A" w:rsidP="0011174A">
      <w:pPr>
        <w:jc w:val="center"/>
      </w:pPr>
      <w:r>
        <w:t xml:space="preserve">Monday, </w:t>
      </w:r>
      <w:r w:rsidR="00754972">
        <w:t>October 30</w:t>
      </w:r>
      <w:r>
        <w:t>, 20</w:t>
      </w:r>
      <w:r w:rsidR="006E584C">
        <w:t>2</w:t>
      </w:r>
      <w:r w:rsidR="006A774C">
        <w:t>3</w:t>
      </w:r>
    </w:p>
    <w:p w14:paraId="198FEAB2" w14:textId="77777777" w:rsidR="0011174A" w:rsidRDefault="00280F17" w:rsidP="0011174A">
      <w:pPr>
        <w:jc w:val="center"/>
      </w:pPr>
      <w:r>
        <w:t>5:00 Pike County Courthouse</w:t>
      </w:r>
      <w:r w:rsidR="00E035FB">
        <w:t xml:space="preserve"> Meeting</w:t>
      </w:r>
    </w:p>
    <w:p w14:paraId="412B6D01" w14:textId="77777777" w:rsidR="0011174A" w:rsidRDefault="0011174A" w:rsidP="0011174A">
      <w:pPr>
        <w:jc w:val="center"/>
      </w:pPr>
    </w:p>
    <w:p w14:paraId="3A019E00" w14:textId="77777777" w:rsidR="0011174A" w:rsidRDefault="0011174A" w:rsidP="0011174A">
      <w:pPr>
        <w:jc w:val="center"/>
      </w:pPr>
      <w:r>
        <w:t>Agenda</w:t>
      </w:r>
    </w:p>
    <w:p w14:paraId="6B172949" w14:textId="77777777" w:rsidR="006E584C" w:rsidRDefault="006E584C" w:rsidP="0011174A">
      <w:pPr>
        <w:jc w:val="center"/>
      </w:pPr>
    </w:p>
    <w:p w14:paraId="7297B3B4" w14:textId="77777777" w:rsidR="0011174A" w:rsidRDefault="0011174A" w:rsidP="00AB350D">
      <w:pPr>
        <w:spacing w:after="0" w:line="240" w:lineRule="auto"/>
      </w:pPr>
      <w:r>
        <w:t>A.  Call to Order</w:t>
      </w:r>
    </w:p>
    <w:p w14:paraId="40D5E6AB" w14:textId="77777777" w:rsidR="00AB350D" w:rsidRDefault="00AB350D" w:rsidP="00AB350D">
      <w:pPr>
        <w:spacing w:after="0" w:line="240" w:lineRule="auto"/>
      </w:pPr>
    </w:p>
    <w:p w14:paraId="68FF05B6" w14:textId="77777777" w:rsidR="0011174A" w:rsidRDefault="0011174A" w:rsidP="00AB350D">
      <w:pPr>
        <w:spacing w:after="0" w:line="240" w:lineRule="auto"/>
      </w:pPr>
      <w:r>
        <w:t>B.  Roll Call</w:t>
      </w:r>
    </w:p>
    <w:p w14:paraId="1A8AFDEC" w14:textId="77777777" w:rsidR="00AB350D" w:rsidRDefault="00AB350D" w:rsidP="00AB350D">
      <w:pPr>
        <w:spacing w:after="0" w:line="240" w:lineRule="auto"/>
      </w:pPr>
    </w:p>
    <w:p w14:paraId="613C024D" w14:textId="77777777" w:rsidR="00280F17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280F17">
        <w:t xml:space="preserve">by 3:00 p.m. on Monday, </w:t>
      </w:r>
      <w:r w:rsidR="00754972">
        <w:t>October 30</w:t>
      </w:r>
      <w:r w:rsidR="00BC5530">
        <w:t>, 202</w:t>
      </w:r>
      <w:r w:rsidR="006A774C">
        <w:t>3</w:t>
      </w:r>
      <w:r w:rsidR="00AB350D">
        <w:t xml:space="preserve"> will be </w:t>
      </w:r>
    </w:p>
    <w:p w14:paraId="56312D52" w14:textId="77777777" w:rsidR="00681B25" w:rsidRDefault="00280F17" w:rsidP="00AB350D">
      <w:pPr>
        <w:spacing w:after="0" w:line="240" w:lineRule="auto"/>
      </w:pPr>
      <w:r>
        <w:t xml:space="preserve">    </w:t>
      </w:r>
      <w:r w:rsidR="00E60FF3">
        <w:t xml:space="preserve">  r</w:t>
      </w:r>
      <w:r w:rsidR="00AB350D">
        <w:t>ead</w:t>
      </w:r>
      <w:r>
        <w:t xml:space="preserve"> </w:t>
      </w:r>
      <w:r w:rsidR="00AB350D">
        <w:t xml:space="preserve">by </w:t>
      </w:r>
      <w:proofErr w:type="gramStart"/>
      <w:r w:rsidR="00AB350D">
        <w:t>secretary</w:t>
      </w:r>
      <w:proofErr w:type="gramEnd"/>
      <w:r w:rsidR="00AB350D">
        <w:t xml:space="preserve"> Christie Mendenhall during the meeting</w:t>
      </w:r>
    </w:p>
    <w:p w14:paraId="37A48B77" w14:textId="77777777" w:rsidR="00AB350D" w:rsidRDefault="00AB350D" w:rsidP="00AB350D">
      <w:pPr>
        <w:spacing w:after="0" w:line="240" w:lineRule="auto"/>
      </w:pPr>
      <w:r>
        <w:t xml:space="preserve"> </w:t>
      </w:r>
    </w:p>
    <w:p w14:paraId="3E87248E" w14:textId="77777777" w:rsidR="0011174A" w:rsidRDefault="006A774C" w:rsidP="00AB350D">
      <w:pPr>
        <w:spacing w:after="0" w:line="240" w:lineRule="auto"/>
      </w:pPr>
      <w:r>
        <w:t>D</w:t>
      </w:r>
      <w:r w:rsidR="00BC5530">
        <w:t xml:space="preserve">. </w:t>
      </w:r>
      <w:r w:rsidR="0011174A">
        <w:t xml:space="preserve"> Approval of </w:t>
      </w:r>
      <w:r w:rsidR="006E584C">
        <w:t>m</w:t>
      </w:r>
      <w:r w:rsidR="0011174A">
        <w:t>inutes of previous meeting/Treasurer’s Report</w:t>
      </w:r>
    </w:p>
    <w:p w14:paraId="61922AA2" w14:textId="77777777" w:rsidR="00AB350D" w:rsidRDefault="00AB350D" w:rsidP="00AB350D">
      <w:pPr>
        <w:spacing w:after="0" w:line="240" w:lineRule="auto"/>
      </w:pPr>
    </w:p>
    <w:p w14:paraId="3F7A7AE5" w14:textId="77777777" w:rsidR="00C55558" w:rsidRDefault="00754972" w:rsidP="00AB350D">
      <w:pPr>
        <w:spacing w:after="0" w:line="240" w:lineRule="auto"/>
      </w:pPr>
      <w:r>
        <w:t>E</w:t>
      </w:r>
      <w:r w:rsidR="00C55558">
        <w:t>.  Discussion</w:t>
      </w:r>
    </w:p>
    <w:p w14:paraId="58C96833" w14:textId="77777777" w:rsidR="00C55558" w:rsidRDefault="00C55558" w:rsidP="00AB350D">
      <w:pPr>
        <w:spacing w:after="0" w:line="240" w:lineRule="auto"/>
      </w:pPr>
      <w:r>
        <w:t xml:space="preserve">     </w:t>
      </w:r>
      <w:r w:rsidR="006A774C">
        <w:t>1</w:t>
      </w:r>
      <w:r w:rsidR="00681B25">
        <w:t>) New board member</w:t>
      </w:r>
    </w:p>
    <w:p w14:paraId="41AF5188" w14:textId="77777777" w:rsidR="00681B25" w:rsidRDefault="00681B25" w:rsidP="00AB350D">
      <w:pPr>
        <w:spacing w:after="0" w:line="240" w:lineRule="auto"/>
      </w:pPr>
      <w:r>
        <w:t xml:space="preserve">     2) Emergent grant requests</w:t>
      </w:r>
    </w:p>
    <w:p w14:paraId="7DD7A28C" w14:textId="77777777" w:rsidR="00681B25" w:rsidRDefault="00681B25" w:rsidP="00AB350D">
      <w:pPr>
        <w:spacing w:after="0" w:line="240" w:lineRule="auto"/>
      </w:pPr>
      <w:r>
        <w:t xml:space="preserve">     </w:t>
      </w:r>
      <w:r w:rsidR="00754972">
        <w:t>3) Grant review for 2</w:t>
      </w:r>
      <w:r w:rsidR="00754972" w:rsidRPr="00754972">
        <w:rPr>
          <w:vertAlign w:val="superscript"/>
        </w:rPr>
        <w:t>nd</w:t>
      </w:r>
      <w:r w:rsidR="00754972">
        <w:t xml:space="preserve"> installment</w:t>
      </w:r>
      <w:r w:rsidR="00553728">
        <w:t xml:space="preserve"> of grant</w:t>
      </w:r>
    </w:p>
    <w:p w14:paraId="5483D463" w14:textId="77777777" w:rsidR="00553728" w:rsidRDefault="00553728" w:rsidP="00AB350D">
      <w:pPr>
        <w:spacing w:after="0" w:line="240" w:lineRule="auto"/>
      </w:pPr>
      <w:r>
        <w:t xml:space="preserve">     4) Budget review</w:t>
      </w:r>
    </w:p>
    <w:p w14:paraId="6077B9CC" w14:textId="77777777" w:rsidR="00681B25" w:rsidRDefault="00681B25" w:rsidP="00AB350D">
      <w:pPr>
        <w:spacing w:after="0" w:line="240" w:lineRule="auto"/>
      </w:pPr>
      <w:r>
        <w:t xml:space="preserve">     4) New 708 board officers</w:t>
      </w:r>
    </w:p>
    <w:p w14:paraId="6C1FAD29" w14:textId="77777777" w:rsidR="00553728" w:rsidRDefault="00553728" w:rsidP="00AB350D">
      <w:pPr>
        <w:spacing w:after="0" w:line="240" w:lineRule="auto"/>
      </w:pPr>
      <w:r>
        <w:t xml:space="preserve">     </w:t>
      </w:r>
    </w:p>
    <w:p w14:paraId="1642E6DF" w14:textId="77777777" w:rsidR="00AB350D" w:rsidRDefault="006A774C" w:rsidP="00AB350D">
      <w:pPr>
        <w:spacing w:after="0" w:line="240" w:lineRule="auto"/>
      </w:pPr>
      <w:r>
        <w:t xml:space="preserve">    </w:t>
      </w:r>
      <w:r w:rsidR="00D40908">
        <w:t xml:space="preserve"> </w:t>
      </w:r>
    </w:p>
    <w:p w14:paraId="1F9FBEEC" w14:textId="77777777"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14:paraId="4E6C2944" w14:textId="77777777" w:rsidR="00681B25" w:rsidRDefault="00681B25" w:rsidP="00AB350D">
      <w:pPr>
        <w:spacing w:after="0" w:line="240" w:lineRule="auto"/>
      </w:pPr>
      <w:r>
        <w:t xml:space="preserve">     1) Approve 708 board member candidate for submission to the Pike County Board</w:t>
      </w:r>
    </w:p>
    <w:p w14:paraId="26780520" w14:textId="77777777" w:rsidR="00D40908" w:rsidRDefault="00983CF2" w:rsidP="00654B38">
      <w:pPr>
        <w:spacing w:after="0" w:line="240" w:lineRule="auto"/>
      </w:pPr>
      <w:r>
        <w:t xml:space="preserve"> </w:t>
      </w:r>
      <w:r w:rsidR="00280F17">
        <w:t xml:space="preserve"> </w:t>
      </w:r>
      <w:r>
        <w:t xml:space="preserve">   </w:t>
      </w:r>
      <w:r w:rsidR="00681B25">
        <w:t>2</w:t>
      </w:r>
      <w:r>
        <w:t xml:space="preserve">) Approve/deny </w:t>
      </w:r>
      <w:r w:rsidR="000B7B8C">
        <w:t xml:space="preserve">any emergent </w:t>
      </w:r>
      <w:r>
        <w:t xml:space="preserve">grant </w:t>
      </w:r>
      <w:r w:rsidR="000B7B8C">
        <w:t>requests</w:t>
      </w:r>
      <w:r w:rsidR="00654B38">
        <w:t xml:space="preserve"> </w:t>
      </w:r>
    </w:p>
    <w:p w14:paraId="656953EC" w14:textId="77777777" w:rsidR="00681B25" w:rsidRDefault="00681B25" w:rsidP="00654B38">
      <w:pPr>
        <w:spacing w:after="0" w:line="240" w:lineRule="auto"/>
      </w:pPr>
      <w:r>
        <w:t xml:space="preserve">     </w:t>
      </w:r>
      <w:r w:rsidR="00754972">
        <w:t>3) Approve 2</w:t>
      </w:r>
      <w:r w:rsidR="00754972" w:rsidRPr="00754972">
        <w:rPr>
          <w:vertAlign w:val="superscript"/>
        </w:rPr>
        <w:t>nd</w:t>
      </w:r>
      <w:r w:rsidR="00754972">
        <w:t xml:space="preserve"> installment for grant request</w:t>
      </w:r>
    </w:p>
    <w:p w14:paraId="14C56086" w14:textId="77777777" w:rsidR="00553728" w:rsidRDefault="00553728" w:rsidP="00654B38">
      <w:pPr>
        <w:spacing w:after="0" w:line="240" w:lineRule="auto"/>
      </w:pPr>
      <w:r>
        <w:t xml:space="preserve">     4) Approve budget</w:t>
      </w:r>
    </w:p>
    <w:p w14:paraId="7314BBB5" w14:textId="77777777" w:rsidR="00681B25" w:rsidRDefault="00681B25" w:rsidP="00654B38">
      <w:pPr>
        <w:spacing w:after="0" w:line="240" w:lineRule="auto"/>
      </w:pPr>
      <w:r>
        <w:t xml:space="preserve">     </w:t>
      </w:r>
      <w:r w:rsidR="00553728">
        <w:t xml:space="preserve">4) Elect </w:t>
      </w:r>
      <w:r>
        <w:t>new 708 board officers</w:t>
      </w:r>
    </w:p>
    <w:p w14:paraId="7D721672" w14:textId="77777777" w:rsidR="00AB350D" w:rsidRDefault="00AB350D" w:rsidP="00AB350D">
      <w:pPr>
        <w:spacing w:after="0" w:line="240" w:lineRule="auto"/>
      </w:pPr>
    </w:p>
    <w:p w14:paraId="1CD411D2" w14:textId="77777777" w:rsidR="00AE3CCB" w:rsidRDefault="006A774C" w:rsidP="00AB350D">
      <w:pPr>
        <w:spacing w:after="0" w:line="240" w:lineRule="auto"/>
      </w:pPr>
      <w:r>
        <w:t>H</w:t>
      </w:r>
      <w:r w:rsidR="00AE3CCB">
        <w:t xml:space="preserve">.  Board Rights – the board reserves the right to take up, consider and act upon any other and further </w:t>
      </w:r>
    </w:p>
    <w:p w14:paraId="0EBC6941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</w:t>
      </w:r>
      <w:proofErr w:type="gramStart"/>
      <w:r>
        <w:t>708</w:t>
      </w:r>
      <w:proofErr w:type="gramEnd"/>
      <w:r>
        <w:t xml:space="preserve"> </w:t>
      </w:r>
    </w:p>
    <w:p w14:paraId="6D1E8C6C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47FDF2B6" w14:textId="77777777" w:rsidR="00422A46" w:rsidRDefault="00422A46" w:rsidP="00AB350D">
      <w:pPr>
        <w:spacing w:after="0" w:line="240" w:lineRule="auto"/>
      </w:pPr>
    </w:p>
    <w:p w14:paraId="7455041C" w14:textId="77777777" w:rsidR="00AE3CCB" w:rsidRDefault="00422A46" w:rsidP="00AB350D">
      <w:pPr>
        <w:spacing w:after="0" w:line="240" w:lineRule="auto"/>
      </w:pPr>
      <w:r>
        <w:t>I</w:t>
      </w:r>
      <w:r w:rsidR="00D40908">
        <w:t>J</w:t>
      </w:r>
      <w:r w:rsidR="00AE3CCB">
        <w:t>.  Adjournment</w:t>
      </w:r>
      <w:r w:rsidR="00C55558">
        <w:t xml:space="preserve"> by acclamation</w:t>
      </w:r>
    </w:p>
    <w:p w14:paraId="7C8B97C3" w14:textId="77777777" w:rsidR="00AE3CCB" w:rsidRDefault="00AE3CCB" w:rsidP="0011174A">
      <w:r>
        <w:t xml:space="preserve">    </w:t>
      </w:r>
    </w:p>
    <w:p w14:paraId="1249FBC5" w14:textId="77777777" w:rsidR="00AE3CCB" w:rsidRDefault="00AE3CCB" w:rsidP="0011174A">
      <w:r>
        <w:t xml:space="preserve">      </w:t>
      </w:r>
    </w:p>
    <w:p w14:paraId="3B4C65A5" w14:textId="77777777" w:rsidR="0011174A" w:rsidRDefault="0011174A" w:rsidP="0011174A"/>
    <w:p w14:paraId="7CE443CE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0B7B8C"/>
    <w:rsid w:val="0011174A"/>
    <w:rsid w:val="00160609"/>
    <w:rsid w:val="00246D82"/>
    <w:rsid w:val="00280F17"/>
    <w:rsid w:val="002D6E84"/>
    <w:rsid w:val="00422A46"/>
    <w:rsid w:val="00553728"/>
    <w:rsid w:val="00653F63"/>
    <w:rsid w:val="00654B38"/>
    <w:rsid w:val="00681B25"/>
    <w:rsid w:val="00697F8E"/>
    <w:rsid w:val="006A774C"/>
    <w:rsid w:val="006E22ED"/>
    <w:rsid w:val="006E584C"/>
    <w:rsid w:val="00754972"/>
    <w:rsid w:val="00983CF2"/>
    <w:rsid w:val="00996F8A"/>
    <w:rsid w:val="00AB350D"/>
    <w:rsid w:val="00AE3CCB"/>
    <w:rsid w:val="00BC5530"/>
    <w:rsid w:val="00C55558"/>
    <w:rsid w:val="00CE50CA"/>
    <w:rsid w:val="00CF0D74"/>
    <w:rsid w:val="00D40908"/>
    <w:rsid w:val="00DC1171"/>
    <w:rsid w:val="00E035FB"/>
    <w:rsid w:val="00E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D568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8B22-F6DF-4E6A-BB56-6A0019A3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cp:lastPrinted>2023-10-27T14:50:00Z</cp:lastPrinted>
  <dcterms:created xsi:type="dcterms:W3CDTF">2023-10-27T13:54:00Z</dcterms:created>
  <dcterms:modified xsi:type="dcterms:W3CDTF">2023-10-27T13:54:00Z</dcterms:modified>
</cp:coreProperties>
</file>