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AFF6" w14:textId="04EE9699" w:rsidR="00B91792" w:rsidRDefault="00B91792" w:rsidP="00B91792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Pike County Board</w:t>
      </w:r>
    </w:p>
    <w:p w14:paraId="2DB6629B" w14:textId="1BBDD279" w:rsidR="00B91792" w:rsidRDefault="00B91792" w:rsidP="00B91792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Budget Hearing 4</w:t>
      </w:r>
    </w:p>
    <w:p w14:paraId="59A8998B" w14:textId="646518C8" w:rsidR="004D250C" w:rsidRDefault="004D250C" w:rsidP="00B91792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Wednesday October 25, </w:t>
      </w:r>
      <w:proofErr w:type="gramStart"/>
      <w:r>
        <w:rPr>
          <w:rFonts w:ascii="Aptos" w:eastAsia="Times New Roman" w:hAnsi="Aptos"/>
          <w:color w:val="000000"/>
          <w:sz w:val="24"/>
          <w:szCs w:val="24"/>
        </w:rPr>
        <w:t>2023</w:t>
      </w:r>
      <w:proofErr w:type="gramEnd"/>
      <w:r>
        <w:rPr>
          <w:rFonts w:ascii="Aptos" w:eastAsia="Times New Roman" w:hAnsi="Aptos"/>
          <w:color w:val="000000"/>
          <w:sz w:val="24"/>
          <w:szCs w:val="24"/>
        </w:rPr>
        <w:t xml:space="preserve"> at 6:30PM in the lower courtroom of the courthouse.</w:t>
      </w:r>
    </w:p>
    <w:p w14:paraId="341748CE" w14:textId="26FC4937" w:rsidR="004D250C" w:rsidRDefault="00B91792" w:rsidP="004D250C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C</w:t>
      </w:r>
      <w:r w:rsidR="004D250C">
        <w:rPr>
          <w:rFonts w:ascii="Aptos" w:eastAsia="Times New Roman" w:hAnsi="Aptos"/>
          <w:color w:val="000000"/>
          <w:sz w:val="24"/>
          <w:szCs w:val="24"/>
        </w:rPr>
        <w:t>all to Order</w:t>
      </w:r>
    </w:p>
    <w:p w14:paraId="7C50E278" w14:textId="77777777" w:rsidR="004D250C" w:rsidRDefault="004D250C" w:rsidP="004D250C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invocation</w:t>
      </w:r>
    </w:p>
    <w:p w14:paraId="460D1B6A" w14:textId="77777777" w:rsidR="004D250C" w:rsidRDefault="004D250C" w:rsidP="004D250C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Pledge</w:t>
      </w:r>
    </w:p>
    <w:p w14:paraId="7FE19B3A" w14:textId="77777777" w:rsidR="004D250C" w:rsidRDefault="004D250C" w:rsidP="004D250C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2024 Pike County Budget</w:t>
      </w:r>
    </w:p>
    <w:p w14:paraId="0D0D0B97" w14:textId="77777777" w:rsidR="004D250C" w:rsidRDefault="004D250C" w:rsidP="004D250C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New Business</w:t>
      </w:r>
    </w:p>
    <w:p w14:paraId="48825BB9" w14:textId="77777777" w:rsidR="004D250C" w:rsidRDefault="004D250C" w:rsidP="004D250C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Old Business</w:t>
      </w:r>
    </w:p>
    <w:p w14:paraId="4C05A711" w14:textId="77777777" w:rsidR="004D250C" w:rsidRDefault="004D250C" w:rsidP="004D250C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Recess</w:t>
      </w:r>
    </w:p>
    <w:p w14:paraId="3E2867E7" w14:textId="77777777" w:rsidR="004D250C" w:rsidRDefault="004D250C"/>
    <w:sectPr w:rsidR="004D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756AA"/>
    <w:multiLevelType w:val="multilevel"/>
    <w:tmpl w:val="E342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3649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0C"/>
    <w:rsid w:val="004D250C"/>
    <w:rsid w:val="00B9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B275"/>
  <w15:chartTrackingRefBased/>
  <w15:docId w15:val="{FA0F73D7-0496-4E11-9E50-DC2BBF59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50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dcterms:created xsi:type="dcterms:W3CDTF">2023-10-18T18:03:00Z</dcterms:created>
  <dcterms:modified xsi:type="dcterms:W3CDTF">2023-10-18T18:52:00Z</dcterms:modified>
</cp:coreProperties>
</file>