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00000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4057119C" w:rsidR="00CA4AAE" w:rsidRPr="004E227E" w:rsidRDefault="00B67B5C" w:rsidP="00CA4AAE">
      <w:pPr>
        <w:pStyle w:val="Date"/>
      </w:pPr>
      <w:r>
        <w:t>April 24th</w:t>
      </w:r>
      <w:r w:rsidR="005C7646">
        <w:t>, 2023</w:t>
      </w:r>
    </w:p>
    <w:p w14:paraId="0034CECE" w14:textId="77777777" w:rsidR="00CA4AAE" w:rsidRPr="00394EF4" w:rsidRDefault="0000000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6C81EE32" w:rsidR="00CA4AAE" w:rsidRDefault="0000000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5C7646">
            <w:t>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w:t>
      </w:r>
      <w:r w:rsidR="00941F3E">
        <w:t>7:0</w:t>
      </w:r>
      <w:r w:rsidR="00903A7B">
        <w:t>2</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4E2615E7" w:rsidR="009F68AD" w:rsidRPr="009F68AD" w:rsidRDefault="00B67B5C" w:rsidP="009F68AD">
      <w:pPr>
        <w:pStyle w:val="ListNumber"/>
        <w:numPr>
          <w:ilvl w:val="0"/>
          <w:numId w:val="0"/>
        </w:numPr>
        <w:ind w:left="173"/>
        <w:rPr>
          <w:b w:val="0"/>
          <w:bCs/>
        </w:rPr>
      </w:pPr>
      <w:r>
        <w:rPr>
          <w:b w:val="0"/>
          <w:bCs/>
        </w:rPr>
        <w:t>Michael Ten Eyck</w:t>
      </w:r>
      <w:r w:rsidR="008E459A">
        <w:rPr>
          <w:b w:val="0"/>
          <w:bCs/>
        </w:rPr>
        <w:t xml:space="preserve"> </w:t>
      </w:r>
      <w:r w:rsidR="009F68AD">
        <w:rPr>
          <w:b w:val="0"/>
          <w:bCs/>
        </w:rPr>
        <w:t xml:space="preserve">gave the invocation and </w:t>
      </w:r>
      <w:r w:rsidR="00160A79">
        <w:rPr>
          <w:b w:val="0"/>
          <w:bCs/>
        </w:rPr>
        <w:t xml:space="preserve">Chairman </w:t>
      </w:r>
      <w:r w:rsidR="005C7646">
        <w:rPr>
          <w:b w:val="0"/>
          <w:bCs/>
        </w:rPr>
        <w:t>Borrowman</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75A02317" w:rsidR="00CA4AAE" w:rsidRPr="00CA4AAE" w:rsidRDefault="000C3398" w:rsidP="00CA4AAE">
      <w:pPr>
        <w:pStyle w:val="ListNumber"/>
        <w:numPr>
          <w:ilvl w:val="0"/>
          <w:numId w:val="0"/>
        </w:numPr>
        <w:ind w:left="173"/>
        <w:rPr>
          <w:b w:val="0"/>
          <w:bCs/>
        </w:rPr>
      </w:pPr>
      <w:r>
        <w:rPr>
          <w:rFonts w:eastAsiaTheme="majorEastAsia"/>
          <w:b w:val="0"/>
          <w:bCs/>
        </w:rPr>
        <w:t xml:space="preserve">Chairman </w:t>
      </w:r>
      <w:r w:rsidR="005C7646">
        <w:rPr>
          <w:rFonts w:eastAsiaTheme="majorEastAsia"/>
          <w:b w:val="0"/>
          <w:bCs/>
        </w:rPr>
        <w:t>Borrowman</w:t>
      </w:r>
      <w:r>
        <w:rPr>
          <w:rFonts w:eastAsiaTheme="majorEastAsia"/>
          <w:b w:val="0"/>
          <w:bCs/>
        </w:rPr>
        <w:t xml:space="preserve"> asked </w:t>
      </w:r>
      <w:r w:rsidR="00B67B5C">
        <w:rPr>
          <w:rFonts w:eastAsiaTheme="majorEastAsia"/>
          <w:b w:val="0"/>
          <w:bCs/>
        </w:rPr>
        <w:t xml:space="preserve">Clerk Natalie Roseberry to take roll. The members present were Andy Borrowman, Joey Cobb, Don Foster, Reta Hoskin, Tom Lewis, Derek Ross. Absent were Mark Mountain and Jim Sheppard. </w:t>
      </w:r>
    </w:p>
    <w:p w14:paraId="3DB1F8C9" w14:textId="3CA3EEE0" w:rsidR="00903A7B" w:rsidRDefault="00B67B5C" w:rsidP="00903A7B">
      <w:pPr>
        <w:pStyle w:val="ListNumber"/>
      </w:pPr>
      <w:r>
        <w:rPr>
          <w:rFonts w:eastAsiaTheme="majorEastAsia"/>
        </w:rPr>
        <w:t>Approval of February 27</w:t>
      </w:r>
      <w:r w:rsidRPr="00B67B5C">
        <w:rPr>
          <w:rFonts w:eastAsiaTheme="majorEastAsia"/>
          <w:vertAlign w:val="superscript"/>
        </w:rPr>
        <w:t>th</w:t>
      </w:r>
      <w:r>
        <w:rPr>
          <w:rFonts w:eastAsiaTheme="majorEastAsia"/>
        </w:rPr>
        <w:t xml:space="preserve">, </w:t>
      </w:r>
      <w:proofErr w:type="gramStart"/>
      <w:r>
        <w:rPr>
          <w:rFonts w:eastAsiaTheme="majorEastAsia"/>
        </w:rPr>
        <w:t>2023</w:t>
      </w:r>
      <w:proofErr w:type="gramEnd"/>
      <w:r>
        <w:rPr>
          <w:rFonts w:eastAsiaTheme="majorEastAsia"/>
        </w:rPr>
        <w:t xml:space="preserve"> Meeting Minutes. </w:t>
      </w:r>
    </w:p>
    <w:p w14:paraId="02AA5116" w14:textId="268C2AE0" w:rsidR="00D84580" w:rsidRDefault="00903A7B" w:rsidP="00CA4AAE">
      <w:pPr>
        <w:pStyle w:val="ListNumber"/>
        <w:numPr>
          <w:ilvl w:val="0"/>
          <w:numId w:val="0"/>
        </w:numPr>
        <w:ind w:left="173"/>
        <w:rPr>
          <w:rFonts w:eastAsiaTheme="majorEastAsia"/>
          <w:b w:val="0"/>
          <w:bCs/>
        </w:rPr>
      </w:pPr>
      <w:r>
        <w:rPr>
          <w:rFonts w:eastAsiaTheme="majorEastAsia"/>
          <w:b w:val="0"/>
          <w:bCs/>
        </w:rPr>
        <w:t xml:space="preserve">Mark Sprague made the motion to approve. </w:t>
      </w:r>
      <w:r w:rsidR="00B67B5C">
        <w:rPr>
          <w:rFonts w:eastAsiaTheme="majorEastAsia"/>
          <w:b w:val="0"/>
          <w:bCs/>
        </w:rPr>
        <w:t>Tom Lewis</w:t>
      </w:r>
      <w:r>
        <w:rPr>
          <w:rFonts w:eastAsiaTheme="majorEastAsia"/>
          <w:b w:val="0"/>
          <w:bCs/>
        </w:rPr>
        <w:t xml:space="preserve"> seconded.</w:t>
      </w:r>
      <w:r w:rsidR="00EF78BA">
        <w:rPr>
          <w:rFonts w:eastAsiaTheme="majorEastAsia"/>
          <w:b w:val="0"/>
          <w:bCs/>
        </w:rPr>
        <w:t xml:space="preserve"> </w:t>
      </w:r>
      <w:r w:rsidR="00780944">
        <w:rPr>
          <w:rFonts w:eastAsiaTheme="majorEastAsia"/>
          <w:b w:val="0"/>
          <w:bCs/>
        </w:rPr>
        <w:t xml:space="preserve">Voice vote </w:t>
      </w:r>
      <w:r w:rsidR="00B67B5C">
        <w:rPr>
          <w:rFonts w:eastAsiaTheme="majorEastAsia"/>
          <w:b w:val="0"/>
          <w:bCs/>
        </w:rPr>
        <w:t>6</w:t>
      </w:r>
      <w:r w:rsidR="00780944">
        <w:rPr>
          <w:rFonts w:eastAsiaTheme="majorEastAsia"/>
          <w:b w:val="0"/>
          <w:bCs/>
        </w:rPr>
        <w:t xml:space="preserve">-0. </w:t>
      </w:r>
      <w:r w:rsidR="00B67B5C">
        <w:rPr>
          <w:rFonts w:eastAsiaTheme="majorEastAsia"/>
          <w:b w:val="0"/>
          <w:bCs/>
        </w:rPr>
        <w:t xml:space="preserve">Minutes </w:t>
      </w:r>
      <w:r>
        <w:rPr>
          <w:rFonts w:eastAsiaTheme="majorEastAsia"/>
          <w:b w:val="0"/>
          <w:bCs/>
        </w:rPr>
        <w:t>approved</w:t>
      </w:r>
      <w:r w:rsidR="00780944">
        <w:rPr>
          <w:rFonts w:eastAsiaTheme="majorEastAsia"/>
          <w:b w:val="0"/>
          <w:bCs/>
        </w:rPr>
        <w:t>.</w:t>
      </w:r>
    </w:p>
    <w:p w14:paraId="22CE8597" w14:textId="3266EA39" w:rsidR="00A27E84" w:rsidRDefault="00B67B5C" w:rsidP="002E334A">
      <w:pPr>
        <w:pStyle w:val="ListNumber"/>
      </w:pPr>
      <w:r>
        <w:t>Approval of March 27</w:t>
      </w:r>
      <w:r w:rsidRPr="00B67B5C">
        <w:rPr>
          <w:vertAlign w:val="superscript"/>
        </w:rPr>
        <w:t>th</w:t>
      </w:r>
      <w:r>
        <w:t xml:space="preserve">, </w:t>
      </w:r>
      <w:proofErr w:type="gramStart"/>
      <w:r>
        <w:t>2023</w:t>
      </w:r>
      <w:proofErr w:type="gramEnd"/>
      <w:r>
        <w:t xml:space="preserve"> Meeting Minutes.</w:t>
      </w:r>
    </w:p>
    <w:p w14:paraId="73105D10" w14:textId="6A559370" w:rsidR="00FB5436" w:rsidRPr="00F219A7" w:rsidRDefault="009C7F44" w:rsidP="00F219A7">
      <w:pPr>
        <w:pStyle w:val="ListNumber"/>
        <w:numPr>
          <w:ilvl w:val="0"/>
          <w:numId w:val="0"/>
        </w:numPr>
        <w:ind w:left="173"/>
        <w:rPr>
          <w:rFonts w:eastAsiaTheme="majorEastAsia"/>
          <w:b w:val="0"/>
          <w:bCs/>
        </w:rPr>
      </w:pPr>
      <w:r>
        <w:rPr>
          <w:rFonts w:eastAsiaTheme="majorEastAsia"/>
          <w:b w:val="0"/>
          <w:bCs/>
        </w:rPr>
        <w:t>Mark Sprague</w:t>
      </w:r>
      <w:r w:rsidR="001A00F3" w:rsidRPr="00FB5436">
        <w:rPr>
          <w:rFonts w:eastAsiaTheme="majorEastAsia"/>
          <w:b w:val="0"/>
          <w:bCs/>
        </w:rPr>
        <w:t xml:space="preserve"> </w:t>
      </w:r>
      <w:r w:rsidR="00FB5436" w:rsidRPr="00FB5436">
        <w:rPr>
          <w:rFonts w:eastAsiaTheme="majorEastAsia"/>
          <w:b w:val="0"/>
          <w:bCs/>
        </w:rPr>
        <w:t>made a motion to approve</w:t>
      </w:r>
      <w:r>
        <w:rPr>
          <w:rFonts w:eastAsiaTheme="majorEastAsia"/>
          <w:b w:val="0"/>
          <w:bCs/>
        </w:rPr>
        <w:t xml:space="preserve">. </w:t>
      </w:r>
      <w:r w:rsidR="00B67B5C">
        <w:rPr>
          <w:rFonts w:eastAsiaTheme="majorEastAsia"/>
          <w:b w:val="0"/>
          <w:bCs/>
        </w:rPr>
        <w:t>Derek Ross</w:t>
      </w:r>
      <w:r w:rsidR="00FB5436" w:rsidRPr="00FB5436">
        <w:rPr>
          <w:rFonts w:eastAsiaTheme="majorEastAsia"/>
          <w:b w:val="0"/>
          <w:bCs/>
        </w:rPr>
        <w:t xml:space="preserve"> seconded. Voice vote </w:t>
      </w:r>
      <w:r w:rsidR="00B67B5C">
        <w:rPr>
          <w:rFonts w:eastAsiaTheme="majorEastAsia"/>
          <w:b w:val="0"/>
          <w:bCs/>
        </w:rPr>
        <w:t>6</w:t>
      </w:r>
      <w:r w:rsidR="00FB5436" w:rsidRPr="00FB5436">
        <w:rPr>
          <w:rFonts w:eastAsiaTheme="majorEastAsia"/>
          <w:b w:val="0"/>
          <w:bCs/>
        </w:rPr>
        <w:t xml:space="preserve">-0. </w:t>
      </w:r>
      <w:r w:rsidR="00B67B5C">
        <w:rPr>
          <w:rFonts w:eastAsiaTheme="majorEastAsia"/>
          <w:b w:val="0"/>
          <w:bCs/>
        </w:rPr>
        <w:t xml:space="preserve">Minutes </w:t>
      </w:r>
      <w:r w:rsidR="00FB5436" w:rsidRPr="00FB5436">
        <w:rPr>
          <w:rFonts w:eastAsiaTheme="majorEastAsia"/>
          <w:b w:val="0"/>
          <w:bCs/>
        </w:rPr>
        <w:t xml:space="preserve">approved.  </w:t>
      </w:r>
    </w:p>
    <w:p w14:paraId="7D2A258D" w14:textId="2794E7E1" w:rsidR="0084218F" w:rsidRDefault="009C7F44" w:rsidP="00205FDE">
      <w:pPr>
        <w:pStyle w:val="ListNumber"/>
      </w:pPr>
      <w:r>
        <w:t>App</w:t>
      </w:r>
      <w:r w:rsidR="00B67B5C">
        <w:t>ointment of Carol Peters to the Acres Chapel Cemetery Association for a term to expire February 10</w:t>
      </w:r>
      <w:r w:rsidR="00B67B5C" w:rsidRPr="00B67B5C">
        <w:rPr>
          <w:vertAlign w:val="superscript"/>
        </w:rPr>
        <w:t>th</w:t>
      </w:r>
      <w:r w:rsidR="00B67B5C">
        <w:t>, 2027.</w:t>
      </w:r>
    </w:p>
    <w:p w14:paraId="4D66FD1A" w14:textId="3A6DB254" w:rsidR="00F219A7" w:rsidRDefault="00B67B5C" w:rsidP="005B57DB">
      <w:pPr>
        <w:pStyle w:val="ListNumber"/>
        <w:numPr>
          <w:ilvl w:val="0"/>
          <w:numId w:val="0"/>
        </w:numPr>
        <w:ind w:left="173"/>
        <w:rPr>
          <w:b w:val="0"/>
          <w:bCs/>
        </w:rPr>
      </w:pPr>
      <w:r>
        <w:rPr>
          <w:b w:val="0"/>
          <w:bCs/>
        </w:rPr>
        <w:t>Tom Lewis</w:t>
      </w:r>
      <w:r w:rsidR="00F219A7">
        <w:rPr>
          <w:b w:val="0"/>
          <w:bCs/>
        </w:rPr>
        <w:t xml:space="preserve"> made a motion to </w:t>
      </w:r>
      <w:r w:rsidR="009C7F44">
        <w:rPr>
          <w:b w:val="0"/>
          <w:bCs/>
        </w:rPr>
        <w:t>approve</w:t>
      </w:r>
      <w:r w:rsidR="00F219A7">
        <w:rPr>
          <w:b w:val="0"/>
          <w:bCs/>
        </w:rPr>
        <w:t xml:space="preserve">. </w:t>
      </w:r>
      <w:r>
        <w:rPr>
          <w:b w:val="0"/>
          <w:bCs/>
        </w:rPr>
        <w:t xml:space="preserve">Mark </w:t>
      </w:r>
      <w:r w:rsidR="009C7F44">
        <w:rPr>
          <w:b w:val="0"/>
          <w:bCs/>
        </w:rPr>
        <w:t>Sprague</w:t>
      </w:r>
      <w:r w:rsidR="00F219A7">
        <w:rPr>
          <w:b w:val="0"/>
          <w:bCs/>
        </w:rPr>
        <w:t xml:space="preserve"> seconded. Voice vote </w:t>
      </w:r>
      <w:r>
        <w:rPr>
          <w:b w:val="0"/>
          <w:bCs/>
        </w:rPr>
        <w:t>6</w:t>
      </w:r>
      <w:r w:rsidR="00F219A7">
        <w:rPr>
          <w:b w:val="0"/>
          <w:bCs/>
        </w:rPr>
        <w:t>-0. Motion approved.</w:t>
      </w:r>
    </w:p>
    <w:p w14:paraId="7A1B67D8" w14:textId="00DAFC1B" w:rsidR="009C7F44" w:rsidRDefault="00B67B5C" w:rsidP="009C7F44">
      <w:pPr>
        <w:pStyle w:val="ListNumber"/>
      </w:pPr>
      <w:r>
        <w:t xml:space="preserve">Appointment of Roger Dunham to the Rural </w:t>
      </w:r>
      <w:proofErr w:type="spellStart"/>
      <w:r>
        <w:t>Griggsville</w:t>
      </w:r>
      <w:proofErr w:type="spellEnd"/>
      <w:r>
        <w:t xml:space="preserve"> Fire Protection District for a term to expire on May 4</w:t>
      </w:r>
      <w:r w:rsidRPr="00B67B5C">
        <w:rPr>
          <w:vertAlign w:val="superscript"/>
        </w:rPr>
        <w:t>th</w:t>
      </w:r>
      <w:r>
        <w:t>, 2026.</w:t>
      </w:r>
    </w:p>
    <w:p w14:paraId="4F22EF82" w14:textId="585DE82A" w:rsidR="009C7F44" w:rsidRDefault="00B67B5C" w:rsidP="009C7F44">
      <w:pPr>
        <w:pStyle w:val="ListNumber"/>
        <w:numPr>
          <w:ilvl w:val="0"/>
          <w:numId w:val="0"/>
        </w:numPr>
        <w:ind w:left="173"/>
        <w:rPr>
          <w:b w:val="0"/>
          <w:bCs/>
        </w:rPr>
      </w:pPr>
      <w:r>
        <w:rPr>
          <w:b w:val="0"/>
          <w:bCs/>
        </w:rPr>
        <w:t>Tom Lewis</w:t>
      </w:r>
      <w:r w:rsidR="009C7F44">
        <w:rPr>
          <w:b w:val="0"/>
          <w:bCs/>
        </w:rPr>
        <w:t xml:space="preserve"> made a motion to approve. </w:t>
      </w:r>
      <w:r>
        <w:rPr>
          <w:b w:val="0"/>
          <w:bCs/>
        </w:rPr>
        <w:t xml:space="preserve">Mark Sprague </w:t>
      </w:r>
      <w:r w:rsidR="009C7F44">
        <w:rPr>
          <w:b w:val="0"/>
          <w:bCs/>
        </w:rPr>
        <w:t xml:space="preserve">seconded. Voice vote </w:t>
      </w:r>
      <w:r>
        <w:rPr>
          <w:b w:val="0"/>
          <w:bCs/>
        </w:rPr>
        <w:t>6</w:t>
      </w:r>
      <w:r w:rsidR="009C7F44">
        <w:rPr>
          <w:b w:val="0"/>
          <w:bCs/>
        </w:rPr>
        <w:t>-0. Motion approved.</w:t>
      </w:r>
    </w:p>
    <w:p w14:paraId="4C501855" w14:textId="7F626974" w:rsidR="00EF78BA" w:rsidRDefault="00B67B5C" w:rsidP="00EF78BA">
      <w:pPr>
        <w:pStyle w:val="ListNumber"/>
      </w:pPr>
      <w:r>
        <w:t>Appointment of Brad Gleckler to the Gray Cemetery for a term to expire in April of 2029.</w:t>
      </w:r>
    </w:p>
    <w:p w14:paraId="0B2CFB45" w14:textId="4D4A9268" w:rsidR="00EF78BA" w:rsidRDefault="008A343D" w:rsidP="00EF78BA">
      <w:pPr>
        <w:pStyle w:val="ListNumber"/>
        <w:numPr>
          <w:ilvl w:val="0"/>
          <w:numId w:val="0"/>
        </w:numPr>
        <w:ind w:left="173"/>
        <w:rPr>
          <w:b w:val="0"/>
          <w:bCs/>
        </w:rPr>
      </w:pPr>
      <w:r>
        <w:rPr>
          <w:b w:val="0"/>
          <w:bCs/>
        </w:rPr>
        <w:lastRenderedPageBreak/>
        <w:t xml:space="preserve">Tom Lewis made a motion to approve the appointment. Reta Hoskin seconded. Voice vote 6-0. Motion approved. </w:t>
      </w:r>
    </w:p>
    <w:p w14:paraId="61AF974E" w14:textId="740338F0" w:rsidR="00EF78BA" w:rsidRDefault="008A343D" w:rsidP="00EF78BA">
      <w:pPr>
        <w:pStyle w:val="ListNumber"/>
      </w:pPr>
      <w:r>
        <w:t>Approval of Pike County Solid Waste Management Plan.</w:t>
      </w:r>
    </w:p>
    <w:p w14:paraId="1EB4F6F7" w14:textId="255C44B2" w:rsidR="00EF78BA" w:rsidRDefault="008A343D" w:rsidP="00EF78BA">
      <w:pPr>
        <w:pStyle w:val="ListNumber"/>
        <w:numPr>
          <w:ilvl w:val="0"/>
          <w:numId w:val="0"/>
        </w:numPr>
        <w:ind w:left="173"/>
        <w:rPr>
          <w:b w:val="0"/>
          <w:bCs/>
        </w:rPr>
      </w:pPr>
      <w:r>
        <w:rPr>
          <w:b w:val="0"/>
          <w:bCs/>
        </w:rPr>
        <w:t>Tom Lewis</w:t>
      </w:r>
      <w:r w:rsidR="00EF78BA">
        <w:rPr>
          <w:b w:val="0"/>
          <w:bCs/>
        </w:rPr>
        <w:t xml:space="preserve"> made a motion to approve. Mountain seconded. Voice vote </w:t>
      </w:r>
      <w:r>
        <w:rPr>
          <w:b w:val="0"/>
          <w:bCs/>
        </w:rPr>
        <w:t>6</w:t>
      </w:r>
      <w:r w:rsidR="00EF78BA">
        <w:rPr>
          <w:b w:val="0"/>
          <w:bCs/>
        </w:rPr>
        <w:t>-0. Motion approved.</w:t>
      </w:r>
    </w:p>
    <w:p w14:paraId="4B7C2036" w14:textId="26B64F05" w:rsidR="0087085F" w:rsidRDefault="00F72E13" w:rsidP="0087085F">
      <w:pPr>
        <w:pStyle w:val="ListNumber"/>
      </w:pPr>
      <w:r>
        <w:t>Approval of Pike County Policy Manual Changes</w:t>
      </w:r>
    </w:p>
    <w:p w14:paraId="3D1CE31E" w14:textId="2F30978C" w:rsidR="0087085F" w:rsidRPr="0087085F" w:rsidRDefault="00F72E13" w:rsidP="0087085F">
      <w:pPr>
        <w:pStyle w:val="ListNumber"/>
        <w:numPr>
          <w:ilvl w:val="0"/>
          <w:numId w:val="0"/>
        </w:numPr>
        <w:ind w:left="173"/>
        <w:rPr>
          <w:b w:val="0"/>
          <w:bCs/>
        </w:rPr>
      </w:pPr>
      <w:r>
        <w:rPr>
          <w:b w:val="0"/>
          <w:bCs/>
        </w:rPr>
        <w:t xml:space="preserve">Reta Hoskin expressed concerns over the “gender” portion of the updates. State’s Attorney Boren stated he would </w:t>
      </w:r>
      <w:proofErr w:type="gramStart"/>
      <w:r>
        <w:rPr>
          <w:b w:val="0"/>
          <w:bCs/>
        </w:rPr>
        <w:t>look into</w:t>
      </w:r>
      <w:proofErr w:type="gramEnd"/>
      <w:r>
        <w:rPr>
          <w:b w:val="0"/>
          <w:bCs/>
        </w:rPr>
        <w:t xml:space="preserve"> the language. Don Foster made a motion that they put off the approval until next month. Reta Hoskin seconded. Voice vote 6-0. Motion approved.  </w:t>
      </w:r>
    </w:p>
    <w:p w14:paraId="452DF120" w14:textId="27F4485C" w:rsidR="004E03DD" w:rsidRDefault="004E03DD" w:rsidP="004E03DD">
      <w:pPr>
        <w:pStyle w:val="ListNumber"/>
      </w:pPr>
      <w:r>
        <w:t>Committee Reports</w:t>
      </w:r>
    </w:p>
    <w:p w14:paraId="099DE77A" w14:textId="16B192A7" w:rsidR="007B69DE" w:rsidRDefault="00A45533" w:rsidP="004E03DD">
      <w:pPr>
        <w:pStyle w:val="ListNumber"/>
        <w:numPr>
          <w:ilvl w:val="0"/>
          <w:numId w:val="0"/>
        </w:numPr>
      </w:pPr>
      <w:r>
        <w:t>Finance</w:t>
      </w:r>
    </w:p>
    <w:p w14:paraId="2BB0F424" w14:textId="77777777" w:rsidR="00D80666" w:rsidRPr="00D80666" w:rsidRDefault="00D80666" w:rsidP="00D80666">
      <w:pPr>
        <w:ind w:left="0"/>
        <w:rPr>
          <w:rFonts w:ascii="Calibri" w:eastAsia="Calibri" w:hAnsi="Calibri"/>
          <w:sz w:val="22"/>
          <w:szCs w:val="22"/>
        </w:rPr>
      </w:pPr>
      <w:r w:rsidRPr="00D80666">
        <w:rPr>
          <w:rFonts w:ascii="Calibri" w:eastAsia="Calibri" w:hAnsi="Calibri"/>
          <w:sz w:val="22"/>
          <w:szCs w:val="22"/>
        </w:rPr>
        <w:t xml:space="preserve">The Finance committee of the Pike County Board met at 4:00PM on Wednesday April 19, </w:t>
      </w:r>
      <w:proofErr w:type="gramStart"/>
      <w:r w:rsidRPr="00D80666">
        <w:rPr>
          <w:rFonts w:ascii="Calibri" w:eastAsia="Calibri" w:hAnsi="Calibri"/>
          <w:sz w:val="22"/>
          <w:szCs w:val="22"/>
        </w:rPr>
        <w:t>2023</w:t>
      </w:r>
      <w:proofErr w:type="gramEnd"/>
      <w:r w:rsidRPr="00D80666">
        <w:rPr>
          <w:rFonts w:ascii="Calibri" w:eastAsia="Calibri" w:hAnsi="Calibri"/>
          <w:sz w:val="22"/>
          <w:szCs w:val="22"/>
        </w:rPr>
        <w:t xml:space="preserve"> in the conference room of the Pike County Government building. Those present </w:t>
      </w:r>
      <w:proofErr w:type="gramStart"/>
      <w:r w:rsidRPr="00D80666">
        <w:rPr>
          <w:rFonts w:ascii="Calibri" w:eastAsia="Calibri" w:hAnsi="Calibri"/>
          <w:sz w:val="22"/>
          <w:szCs w:val="22"/>
        </w:rPr>
        <w:t>were;</w:t>
      </w:r>
      <w:proofErr w:type="gramEnd"/>
      <w:r w:rsidRPr="00D80666">
        <w:rPr>
          <w:rFonts w:ascii="Calibri" w:eastAsia="Calibri" w:hAnsi="Calibri"/>
          <w:sz w:val="22"/>
          <w:szCs w:val="22"/>
        </w:rPr>
        <w:t xml:space="preserve"> Reta Hoskin, Don Foster, Jim Sheppard and Pike County Board Chairman Andy Borrowman. </w:t>
      </w:r>
      <w:proofErr w:type="gramStart"/>
      <w:r w:rsidRPr="00D80666">
        <w:rPr>
          <w:rFonts w:ascii="Calibri" w:eastAsia="Calibri" w:hAnsi="Calibri"/>
          <w:sz w:val="22"/>
          <w:szCs w:val="22"/>
        </w:rPr>
        <w:t>Also</w:t>
      </w:r>
      <w:proofErr w:type="gramEnd"/>
      <w:r w:rsidRPr="00D80666">
        <w:rPr>
          <w:rFonts w:ascii="Calibri" w:eastAsia="Calibri" w:hAnsi="Calibri"/>
          <w:sz w:val="22"/>
          <w:szCs w:val="22"/>
        </w:rPr>
        <w:t xml:space="preserve"> present were; Jackie Borrowman, Scott Syrcle, Dawn Leahr, Anita Andress, Kim Ator, Brenda DeSpain, and Shelly Brennecke.</w:t>
      </w:r>
    </w:p>
    <w:p w14:paraId="3E92D7AE" w14:textId="77777777" w:rsidR="00D80666" w:rsidRPr="00D80666" w:rsidRDefault="00D80666" w:rsidP="00D80666">
      <w:pPr>
        <w:ind w:left="0"/>
        <w:rPr>
          <w:rFonts w:ascii="Calibri" w:eastAsia="Calibri" w:hAnsi="Calibri"/>
          <w:sz w:val="22"/>
          <w:szCs w:val="22"/>
        </w:rPr>
      </w:pPr>
      <w:r w:rsidRPr="00D80666">
        <w:rPr>
          <w:rFonts w:ascii="Calibri" w:eastAsia="Calibri" w:hAnsi="Calibri"/>
          <w:sz w:val="22"/>
          <w:szCs w:val="22"/>
        </w:rPr>
        <w:t>Routine Bills in the amount of $180,059.88 were approved for payment on a motion by Reta Hoskin and a second by Don Foster.</w:t>
      </w:r>
    </w:p>
    <w:p w14:paraId="2268F672" w14:textId="77777777" w:rsidR="00D80666" w:rsidRPr="00D80666" w:rsidRDefault="00D80666" w:rsidP="00D80666">
      <w:pPr>
        <w:ind w:left="0"/>
        <w:rPr>
          <w:rFonts w:ascii="Calibri" w:eastAsia="Calibri" w:hAnsi="Calibri"/>
          <w:sz w:val="22"/>
          <w:szCs w:val="22"/>
        </w:rPr>
      </w:pPr>
      <w:r w:rsidRPr="00D80666">
        <w:rPr>
          <w:rFonts w:ascii="Calibri" w:eastAsia="Calibri" w:hAnsi="Calibri"/>
          <w:sz w:val="22"/>
          <w:szCs w:val="22"/>
        </w:rPr>
        <w:t xml:space="preserve">Jackie Borrowman was present to discuss the reconciliation of the 2021 payroll </w:t>
      </w:r>
      <w:proofErr w:type="gramStart"/>
      <w:r w:rsidRPr="00D80666">
        <w:rPr>
          <w:rFonts w:ascii="Calibri" w:eastAsia="Calibri" w:hAnsi="Calibri"/>
          <w:sz w:val="22"/>
          <w:szCs w:val="22"/>
        </w:rPr>
        <w:t>in order to</w:t>
      </w:r>
      <w:proofErr w:type="gramEnd"/>
      <w:r w:rsidRPr="00D80666">
        <w:rPr>
          <w:rFonts w:ascii="Calibri" w:eastAsia="Calibri" w:hAnsi="Calibri"/>
          <w:sz w:val="22"/>
          <w:szCs w:val="22"/>
        </w:rPr>
        <w:t xml:space="preserve"> get us ready to audit it. She discussed issues she had encountered and had a good dialogue with the Treasurer’s office about methods used to match the amounts drawn for payrolls with accounts. She stated she had done the employee side of some payrolls and wanted to get the employer side. Dawn Leahr then took her to the Treasurer’s office to look at their records. We are unable </w:t>
      </w:r>
      <w:proofErr w:type="gramStart"/>
      <w:r w:rsidRPr="00D80666">
        <w:rPr>
          <w:rFonts w:ascii="Calibri" w:eastAsia="Calibri" w:hAnsi="Calibri"/>
          <w:sz w:val="22"/>
          <w:szCs w:val="22"/>
        </w:rPr>
        <w:t>at this time</w:t>
      </w:r>
      <w:proofErr w:type="gramEnd"/>
      <w:r w:rsidRPr="00D80666">
        <w:rPr>
          <w:rFonts w:ascii="Calibri" w:eastAsia="Calibri" w:hAnsi="Calibri"/>
          <w:sz w:val="22"/>
          <w:szCs w:val="22"/>
        </w:rPr>
        <w:t xml:space="preserve"> to give an expected completion date. Of course, we still </w:t>
      </w:r>
      <w:proofErr w:type="gramStart"/>
      <w:r w:rsidRPr="00D80666">
        <w:rPr>
          <w:rFonts w:ascii="Calibri" w:eastAsia="Calibri" w:hAnsi="Calibri"/>
          <w:sz w:val="22"/>
          <w:szCs w:val="22"/>
        </w:rPr>
        <w:t>have to</w:t>
      </w:r>
      <w:proofErr w:type="gramEnd"/>
      <w:r w:rsidRPr="00D80666">
        <w:rPr>
          <w:rFonts w:ascii="Calibri" w:eastAsia="Calibri" w:hAnsi="Calibri"/>
          <w:sz w:val="22"/>
          <w:szCs w:val="22"/>
        </w:rPr>
        <w:t xml:space="preserve"> find an auditor.</w:t>
      </w:r>
    </w:p>
    <w:p w14:paraId="2FC32ACA" w14:textId="77777777" w:rsidR="00D80666" w:rsidRPr="00D80666" w:rsidRDefault="00D80666" w:rsidP="00D80666">
      <w:pPr>
        <w:ind w:left="0"/>
        <w:rPr>
          <w:rFonts w:ascii="Calibri" w:eastAsia="Calibri" w:hAnsi="Calibri"/>
          <w:sz w:val="22"/>
          <w:szCs w:val="22"/>
        </w:rPr>
      </w:pPr>
      <w:r w:rsidRPr="00D80666">
        <w:rPr>
          <w:rFonts w:ascii="Calibri" w:eastAsia="Calibri" w:hAnsi="Calibri"/>
          <w:sz w:val="22"/>
          <w:szCs w:val="22"/>
        </w:rPr>
        <w:t>Anita Andress and Kim Ator were present to discuss the Health Department’s request for ARPA funds. They submitted quotes for railing replacement and a new generator. We discussed the fate of their 20-year-old but currently operable generator. Reta Hoskin moved to approve the use of ARPA funds for the purchase of a generator for the Health Department from Power Services for a total cost of $29,552.21 and the quote from O’Brien Fabrication for $7604.24 for railing replacement. Don Foster seconded. Motion carried.</w:t>
      </w:r>
    </w:p>
    <w:p w14:paraId="6D4D43C6" w14:textId="77777777" w:rsidR="00D80666" w:rsidRPr="00D80666" w:rsidRDefault="00D80666" w:rsidP="00D80666">
      <w:pPr>
        <w:ind w:left="0"/>
        <w:rPr>
          <w:rFonts w:ascii="Calibri" w:eastAsia="Calibri" w:hAnsi="Calibri"/>
          <w:sz w:val="22"/>
          <w:szCs w:val="22"/>
        </w:rPr>
      </w:pPr>
      <w:r w:rsidRPr="00D80666">
        <w:rPr>
          <w:rFonts w:ascii="Calibri" w:eastAsia="Calibri" w:hAnsi="Calibri"/>
          <w:sz w:val="22"/>
          <w:szCs w:val="22"/>
        </w:rPr>
        <w:t xml:space="preserve">Scott Syrcle reported that there was only $118,440.45 in the general fund and we have not received the quarterly landfill check. We have $180,000 in bills and $150,000 in payroll coming out. After discussion Don Foster made the following </w:t>
      </w:r>
      <w:proofErr w:type="gramStart"/>
      <w:r w:rsidRPr="00D80666">
        <w:rPr>
          <w:rFonts w:ascii="Calibri" w:eastAsia="Calibri" w:hAnsi="Calibri"/>
          <w:sz w:val="22"/>
          <w:szCs w:val="22"/>
        </w:rPr>
        <w:t>motion;</w:t>
      </w:r>
      <w:proofErr w:type="gramEnd"/>
      <w:r w:rsidRPr="00D80666">
        <w:rPr>
          <w:rFonts w:ascii="Calibri" w:eastAsia="Calibri" w:hAnsi="Calibri"/>
          <w:sz w:val="22"/>
          <w:szCs w:val="22"/>
        </w:rPr>
        <w:t xml:space="preserve"> Authorize the Pike County Treasurer to use ARPA funds to cover the shortfall in county general fund and the April 25, 2023 payroll. </w:t>
      </w:r>
      <w:proofErr w:type="gramStart"/>
      <w:r w:rsidRPr="00D80666">
        <w:rPr>
          <w:rFonts w:ascii="Calibri" w:eastAsia="Calibri" w:hAnsi="Calibri"/>
          <w:sz w:val="22"/>
          <w:szCs w:val="22"/>
        </w:rPr>
        <w:t>Also</w:t>
      </w:r>
      <w:proofErr w:type="gramEnd"/>
      <w:r w:rsidRPr="00D80666">
        <w:rPr>
          <w:rFonts w:ascii="Calibri" w:eastAsia="Calibri" w:hAnsi="Calibri"/>
          <w:sz w:val="22"/>
          <w:szCs w:val="22"/>
        </w:rPr>
        <w:t xml:space="preserve"> any </w:t>
      </w:r>
      <w:proofErr w:type="gramStart"/>
      <w:r w:rsidRPr="00D80666">
        <w:rPr>
          <w:rFonts w:ascii="Calibri" w:eastAsia="Calibri" w:hAnsi="Calibri"/>
          <w:sz w:val="22"/>
          <w:szCs w:val="22"/>
        </w:rPr>
        <w:t>times</w:t>
      </w:r>
      <w:proofErr w:type="gramEnd"/>
      <w:r w:rsidRPr="00D80666">
        <w:rPr>
          <w:rFonts w:ascii="Calibri" w:eastAsia="Calibri" w:hAnsi="Calibri"/>
          <w:sz w:val="22"/>
          <w:szCs w:val="22"/>
        </w:rPr>
        <w:t xml:space="preserve"> through the remainder of the 2023 fiscal year when there would be a funding shortfall in the general fund, Social Security fund, and Municipal Retirement fund. This would function as an interest free loan to be repaid before the end </w:t>
      </w:r>
      <w:r w:rsidRPr="00D80666">
        <w:rPr>
          <w:rFonts w:ascii="Calibri" w:eastAsia="Calibri" w:hAnsi="Calibri"/>
          <w:sz w:val="22"/>
          <w:szCs w:val="22"/>
        </w:rPr>
        <w:lastRenderedPageBreak/>
        <w:t xml:space="preserve">of the current fiscal year. Transfers would be made from the County Clerk’s office once the Treasurer provides the amount. Reta Hoskin provided the second. </w:t>
      </w:r>
      <w:proofErr w:type="gramStart"/>
      <w:r w:rsidRPr="00D80666">
        <w:rPr>
          <w:rFonts w:ascii="Calibri" w:eastAsia="Calibri" w:hAnsi="Calibri"/>
          <w:sz w:val="22"/>
          <w:szCs w:val="22"/>
        </w:rPr>
        <w:t>Voice</w:t>
      </w:r>
      <w:proofErr w:type="gramEnd"/>
      <w:r w:rsidRPr="00D80666">
        <w:rPr>
          <w:rFonts w:ascii="Calibri" w:eastAsia="Calibri" w:hAnsi="Calibri"/>
          <w:sz w:val="22"/>
          <w:szCs w:val="22"/>
        </w:rPr>
        <w:t xml:space="preserve"> vote was unanimous in favor of the motion.</w:t>
      </w:r>
    </w:p>
    <w:p w14:paraId="482DEC34" w14:textId="77777777" w:rsidR="00D80666" w:rsidRPr="00D80666" w:rsidRDefault="00D80666" w:rsidP="00D80666">
      <w:pPr>
        <w:ind w:left="0"/>
        <w:rPr>
          <w:rFonts w:ascii="Calibri" w:eastAsia="Calibri" w:hAnsi="Calibri"/>
          <w:sz w:val="22"/>
          <w:szCs w:val="22"/>
        </w:rPr>
      </w:pPr>
      <w:r w:rsidRPr="00D80666">
        <w:rPr>
          <w:rFonts w:ascii="Calibri" w:eastAsia="Calibri" w:hAnsi="Calibri"/>
          <w:sz w:val="22"/>
          <w:szCs w:val="22"/>
        </w:rPr>
        <w:t xml:space="preserve">Don Foster provided a quote from </w:t>
      </w:r>
      <w:proofErr w:type="spellStart"/>
      <w:r w:rsidRPr="00D80666">
        <w:rPr>
          <w:rFonts w:ascii="Calibri" w:eastAsia="Calibri" w:hAnsi="Calibri"/>
          <w:sz w:val="22"/>
          <w:szCs w:val="22"/>
        </w:rPr>
        <w:t>Tigerhawk</w:t>
      </w:r>
      <w:proofErr w:type="spellEnd"/>
      <w:r w:rsidRPr="00D80666">
        <w:rPr>
          <w:rFonts w:ascii="Calibri" w:eastAsia="Calibri" w:hAnsi="Calibri"/>
          <w:sz w:val="22"/>
          <w:szCs w:val="22"/>
        </w:rPr>
        <w:t xml:space="preserve"> Technologies for laptops for the board members. </w:t>
      </w:r>
      <w:proofErr w:type="gramStart"/>
      <w:r w:rsidRPr="00D80666">
        <w:rPr>
          <w:rFonts w:ascii="Calibri" w:eastAsia="Calibri" w:hAnsi="Calibri"/>
          <w:sz w:val="22"/>
          <w:szCs w:val="22"/>
        </w:rPr>
        <w:t>Cost</w:t>
      </w:r>
      <w:proofErr w:type="gramEnd"/>
      <w:r w:rsidRPr="00D80666">
        <w:rPr>
          <w:rFonts w:ascii="Calibri" w:eastAsia="Calibri" w:hAnsi="Calibri"/>
          <w:sz w:val="22"/>
          <w:szCs w:val="22"/>
        </w:rPr>
        <w:t xml:space="preserve"> would be $4157.91. We are not sure if that includes setup. Don Moved that we accept the quote from </w:t>
      </w:r>
      <w:proofErr w:type="spellStart"/>
      <w:r w:rsidRPr="00D80666">
        <w:rPr>
          <w:rFonts w:ascii="Calibri" w:eastAsia="Calibri" w:hAnsi="Calibri"/>
          <w:sz w:val="22"/>
          <w:szCs w:val="22"/>
        </w:rPr>
        <w:t>Tigerhawk</w:t>
      </w:r>
      <w:proofErr w:type="spellEnd"/>
      <w:r w:rsidRPr="00D80666">
        <w:rPr>
          <w:rFonts w:ascii="Calibri" w:eastAsia="Calibri" w:hAnsi="Calibri"/>
          <w:sz w:val="22"/>
          <w:szCs w:val="22"/>
        </w:rPr>
        <w:t xml:space="preserve"> Technologies </w:t>
      </w:r>
      <w:proofErr w:type="gramStart"/>
      <w:r w:rsidRPr="00D80666">
        <w:rPr>
          <w:rFonts w:ascii="Calibri" w:eastAsia="Calibri" w:hAnsi="Calibri"/>
          <w:sz w:val="22"/>
          <w:szCs w:val="22"/>
        </w:rPr>
        <w:t>for the amount of</w:t>
      </w:r>
      <w:proofErr w:type="gramEnd"/>
      <w:r w:rsidRPr="00D80666">
        <w:rPr>
          <w:rFonts w:ascii="Calibri" w:eastAsia="Calibri" w:hAnsi="Calibri"/>
          <w:sz w:val="22"/>
          <w:szCs w:val="22"/>
        </w:rPr>
        <w:t xml:space="preserve"> $4157.91 to be paid out of contingencies. Reta Hoskin seconded. Motion Carried.</w:t>
      </w:r>
    </w:p>
    <w:p w14:paraId="24CB68AD" w14:textId="77777777" w:rsidR="00D80666" w:rsidRPr="00D80666" w:rsidRDefault="00D80666" w:rsidP="00D80666">
      <w:pPr>
        <w:ind w:left="0"/>
        <w:rPr>
          <w:rFonts w:ascii="Calibri" w:eastAsia="Calibri" w:hAnsi="Calibri"/>
          <w:sz w:val="22"/>
          <w:szCs w:val="22"/>
        </w:rPr>
      </w:pPr>
      <w:r w:rsidRPr="00D80666">
        <w:rPr>
          <w:rFonts w:ascii="Calibri" w:eastAsia="Calibri" w:hAnsi="Calibri"/>
          <w:sz w:val="22"/>
          <w:szCs w:val="22"/>
        </w:rPr>
        <w:t xml:space="preserve">Our next topic of discussion was the funding request from Two Rivers Regional Council for the rehabilitation of the </w:t>
      </w:r>
      <w:proofErr w:type="spellStart"/>
      <w:r w:rsidRPr="00D80666">
        <w:rPr>
          <w:rFonts w:ascii="Calibri" w:eastAsia="Calibri" w:hAnsi="Calibri"/>
          <w:sz w:val="22"/>
          <w:szCs w:val="22"/>
        </w:rPr>
        <w:t>Reachout</w:t>
      </w:r>
      <w:proofErr w:type="spellEnd"/>
      <w:r w:rsidRPr="00D80666">
        <w:rPr>
          <w:rFonts w:ascii="Calibri" w:eastAsia="Calibri" w:hAnsi="Calibri"/>
          <w:sz w:val="22"/>
          <w:szCs w:val="22"/>
        </w:rPr>
        <w:t xml:space="preserve"> building. Don Foster expressed the opinion that it was not a wise decision to put more money into that building. Reta made the motion that we put forth for full board consideration Two Rivers Regional Council of Public Officials request for the use of ARPA funds in the amount of $</w:t>
      </w:r>
      <w:proofErr w:type="gramStart"/>
      <w:r w:rsidRPr="00D80666">
        <w:rPr>
          <w:rFonts w:ascii="Calibri" w:eastAsia="Calibri" w:hAnsi="Calibri"/>
          <w:sz w:val="22"/>
          <w:szCs w:val="22"/>
        </w:rPr>
        <w:t>189,775  for</w:t>
      </w:r>
      <w:proofErr w:type="gramEnd"/>
      <w:r w:rsidRPr="00D80666">
        <w:rPr>
          <w:rFonts w:ascii="Calibri" w:eastAsia="Calibri" w:hAnsi="Calibri"/>
          <w:sz w:val="22"/>
          <w:szCs w:val="22"/>
        </w:rPr>
        <w:t xml:space="preserve"> renovation of the Pittsfield </w:t>
      </w:r>
      <w:proofErr w:type="spellStart"/>
      <w:r w:rsidRPr="00D80666">
        <w:rPr>
          <w:rFonts w:ascii="Calibri" w:eastAsia="Calibri" w:hAnsi="Calibri"/>
          <w:sz w:val="22"/>
          <w:szCs w:val="22"/>
        </w:rPr>
        <w:t>Reachout</w:t>
      </w:r>
      <w:proofErr w:type="spellEnd"/>
      <w:r w:rsidRPr="00D80666">
        <w:rPr>
          <w:rFonts w:ascii="Calibri" w:eastAsia="Calibri" w:hAnsi="Calibri"/>
          <w:sz w:val="22"/>
          <w:szCs w:val="22"/>
        </w:rPr>
        <w:t xml:space="preserve"> center. Jim Sheppard seconded. Motion passed with Hoskin and Sheppard voting yes and Foster voting no.</w:t>
      </w:r>
    </w:p>
    <w:p w14:paraId="2A7B69E6" w14:textId="77777777" w:rsidR="00D80666" w:rsidRPr="00D80666" w:rsidRDefault="00D80666" w:rsidP="00D80666">
      <w:pPr>
        <w:ind w:left="0"/>
        <w:rPr>
          <w:rFonts w:ascii="Calibri" w:eastAsia="Calibri" w:hAnsi="Calibri"/>
          <w:sz w:val="22"/>
          <w:szCs w:val="22"/>
        </w:rPr>
      </w:pPr>
      <w:r w:rsidRPr="00D80666">
        <w:rPr>
          <w:rFonts w:ascii="Calibri" w:eastAsia="Calibri" w:hAnsi="Calibri"/>
          <w:sz w:val="22"/>
          <w:szCs w:val="22"/>
        </w:rPr>
        <w:t xml:space="preserve">It was reported that due to our status on the do not pay list for </w:t>
      </w:r>
      <w:proofErr w:type="gramStart"/>
      <w:r w:rsidRPr="00D80666">
        <w:rPr>
          <w:rFonts w:ascii="Calibri" w:eastAsia="Calibri" w:hAnsi="Calibri"/>
          <w:sz w:val="22"/>
          <w:szCs w:val="22"/>
        </w:rPr>
        <w:t>grants that</w:t>
      </w:r>
      <w:proofErr w:type="gramEnd"/>
      <w:r w:rsidRPr="00D80666">
        <w:rPr>
          <w:rFonts w:ascii="Calibri" w:eastAsia="Calibri" w:hAnsi="Calibri"/>
          <w:sz w:val="22"/>
          <w:szCs w:val="22"/>
        </w:rPr>
        <w:t xml:space="preserve"> engineering work has ceased on the Nebo bridge project. The grant for this project ends in May 2024. </w:t>
      </w:r>
      <w:proofErr w:type="gramStart"/>
      <w:r w:rsidRPr="00D80666">
        <w:rPr>
          <w:rFonts w:ascii="Calibri" w:eastAsia="Calibri" w:hAnsi="Calibri"/>
          <w:sz w:val="22"/>
          <w:szCs w:val="22"/>
        </w:rPr>
        <w:t>In order to</w:t>
      </w:r>
      <w:proofErr w:type="gramEnd"/>
      <w:r w:rsidRPr="00D80666">
        <w:rPr>
          <w:rFonts w:ascii="Calibri" w:eastAsia="Calibri" w:hAnsi="Calibri"/>
          <w:sz w:val="22"/>
          <w:szCs w:val="22"/>
        </w:rPr>
        <w:t xml:space="preserve"> get things back in motion it was requested that we loan monies from the ARPA fund to stay on schedule. Don Foster </w:t>
      </w:r>
      <w:proofErr w:type="gramStart"/>
      <w:r w:rsidRPr="00D80666">
        <w:rPr>
          <w:rFonts w:ascii="Calibri" w:eastAsia="Calibri" w:hAnsi="Calibri"/>
          <w:sz w:val="22"/>
          <w:szCs w:val="22"/>
        </w:rPr>
        <w:t>moved</w:t>
      </w:r>
      <w:proofErr w:type="gramEnd"/>
      <w:r w:rsidRPr="00D80666">
        <w:rPr>
          <w:rFonts w:ascii="Calibri" w:eastAsia="Calibri" w:hAnsi="Calibri"/>
          <w:sz w:val="22"/>
          <w:szCs w:val="22"/>
        </w:rPr>
        <w:t xml:space="preserve"> and Reta Hoskin seconded, that we approve a load from the ARPA funds for use on the Nebo Bridge project. These funds are to be repaid from the grant that has already been approved in the amount of $260,000. Motion carried.</w:t>
      </w:r>
    </w:p>
    <w:p w14:paraId="5B9A671B" w14:textId="77777777" w:rsidR="00D80666" w:rsidRPr="00D80666" w:rsidRDefault="00D80666" w:rsidP="00D80666">
      <w:pPr>
        <w:ind w:left="0"/>
        <w:rPr>
          <w:rFonts w:ascii="Calibri" w:eastAsia="Calibri" w:hAnsi="Calibri"/>
          <w:sz w:val="22"/>
          <w:szCs w:val="22"/>
        </w:rPr>
      </w:pPr>
      <w:r w:rsidRPr="00D80666">
        <w:rPr>
          <w:rFonts w:ascii="Calibri" w:eastAsia="Calibri" w:hAnsi="Calibri"/>
          <w:sz w:val="22"/>
          <w:szCs w:val="22"/>
        </w:rPr>
        <w:t>After an update on preliminary IMRF rates for 2023 which are 6.33% for regular and 13.97% for SLEP the committee discussed a grant that had been awarded the county for the courthouse entrance renovation that we completed several years ago. It was suggested that Judge McCartney be contacted since he has most of the necessary information pertaining to this project. The grant was approved for $100,000.</w:t>
      </w:r>
    </w:p>
    <w:p w14:paraId="4D726CBF" w14:textId="77777777" w:rsidR="00D80666" w:rsidRPr="00D80666" w:rsidRDefault="00D80666" w:rsidP="00D80666">
      <w:pPr>
        <w:ind w:left="0"/>
        <w:rPr>
          <w:rFonts w:ascii="Calibri" w:eastAsia="Calibri" w:hAnsi="Calibri"/>
          <w:sz w:val="22"/>
          <w:szCs w:val="22"/>
        </w:rPr>
      </w:pPr>
      <w:r w:rsidRPr="00D80666">
        <w:rPr>
          <w:rFonts w:ascii="Calibri" w:eastAsia="Calibri" w:hAnsi="Calibri"/>
          <w:sz w:val="22"/>
          <w:szCs w:val="22"/>
        </w:rPr>
        <w:t xml:space="preserve">Scott Syrcle reported some budgets for some funds were missing from CIC, Township Motor Fuel, Recorder Fund, Township Bridge, and County Highway Equipment Rental. Jim Sheppard is to reach out to the Clerk’s office.   </w:t>
      </w:r>
    </w:p>
    <w:p w14:paraId="39C2B17B" w14:textId="77777777" w:rsidR="00D80666" w:rsidRPr="00D80666" w:rsidRDefault="00D80666" w:rsidP="00D80666">
      <w:pPr>
        <w:ind w:left="0"/>
        <w:rPr>
          <w:rFonts w:ascii="Calibri" w:eastAsia="Calibri" w:hAnsi="Calibri"/>
          <w:sz w:val="22"/>
          <w:szCs w:val="22"/>
        </w:rPr>
      </w:pPr>
      <w:r w:rsidRPr="00D80666">
        <w:rPr>
          <w:rFonts w:ascii="Calibri" w:eastAsia="Calibri" w:hAnsi="Calibri"/>
          <w:sz w:val="22"/>
          <w:szCs w:val="22"/>
        </w:rPr>
        <w:t xml:space="preserve">Don Foster made a motion to </w:t>
      </w:r>
      <w:proofErr w:type="gramStart"/>
      <w:r w:rsidRPr="00D80666">
        <w:rPr>
          <w:rFonts w:ascii="Calibri" w:eastAsia="Calibri" w:hAnsi="Calibri"/>
          <w:sz w:val="22"/>
          <w:szCs w:val="22"/>
        </w:rPr>
        <w:t>adjourn</w:t>
      </w:r>
      <w:proofErr w:type="gramEnd"/>
      <w:r w:rsidRPr="00D80666">
        <w:rPr>
          <w:rFonts w:ascii="Calibri" w:eastAsia="Calibri" w:hAnsi="Calibri"/>
          <w:sz w:val="22"/>
          <w:szCs w:val="22"/>
        </w:rPr>
        <w:t xml:space="preserve"> and Reta Hoskin seconded. Motion Carried. Meeting adjourned at 6:43PM </w:t>
      </w:r>
    </w:p>
    <w:p w14:paraId="35E6D5C0" w14:textId="6112B945" w:rsidR="00D80666" w:rsidRDefault="00D80666" w:rsidP="00D80666">
      <w:pPr>
        <w:pStyle w:val="ListNumber"/>
        <w:numPr>
          <w:ilvl w:val="0"/>
          <w:numId w:val="0"/>
        </w:numPr>
        <w:ind w:left="173" w:hanging="173"/>
        <w:rPr>
          <w:rFonts w:eastAsiaTheme="majorEastAsia"/>
          <w:b w:val="0"/>
          <w:bCs/>
        </w:rPr>
      </w:pPr>
      <w:r>
        <w:rPr>
          <w:rFonts w:eastAsiaTheme="majorEastAsia"/>
          <w:b w:val="0"/>
          <w:bCs/>
        </w:rPr>
        <w:t>Reta Hoskin made the motion to approve $189,775.00 to TRCC. Derek Ross seconded. Voice vote 5-1. Don Foster voting no. Motion approved.</w:t>
      </w:r>
    </w:p>
    <w:p w14:paraId="265A8334" w14:textId="3919F15A" w:rsidR="00D80666" w:rsidRDefault="00D80666" w:rsidP="00D80666">
      <w:pPr>
        <w:pStyle w:val="ListNumber"/>
        <w:numPr>
          <w:ilvl w:val="0"/>
          <w:numId w:val="0"/>
        </w:numPr>
        <w:ind w:left="173" w:hanging="173"/>
        <w:rPr>
          <w:rFonts w:eastAsiaTheme="majorEastAsia"/>
          <w:b w:val="0"/>
          <w:bCs/>
        </w:rPr>
      </w:pPr>
      <w:r>
        <w:rPr>
          <w:rFonts w:eastAsiaTheme="majorEastAsia"/>
          <w:b w:val="0"/>
          <w:bCs/>
        </w:rPr>
        <w:t>Mark Sprague asked how much our quarterly landfill check was and when we can expect it. Scott Syrcle said it should arrive any time and the general fund potion is approximately $60,000.00. Mark inquired as to why they were purchasing laptops when they have some that are not very old. Mr. Foster explained that the</w:t>
      </w:r>
      <w:r w:rsidR="00043F4F">
        <w:rPr>
          <w:rFonts w:eastAsiaTheme="majorEastAsia"/>
          <w:b w:val="0"/>
          <w:bCs/>
        </w:rPr>
        <w:t>y</w:t>
      </w:r>
      <w:r>
        <w:rPr>
          <w:rFonts w:eastAsiaTheme="majorEastAsia"/>
          <w:b w:val="0"/>
          <w:bCs/>
        </w:rPr>
        <w:t xml:space="preserve"> had expired their life as </w:t>
      </w:r>
      <w:proofErr w:type="spellStart"/>
      <w:r>
        <w:rPr>
          <w:rFonts w:eastAsiaTheme="majorEastAsia"/>
          <w:b w:val="0"/>
          <w:bCs/>
        </w:rPr>
        <w:t>chromebooks</w:t>
      </w:r>
      <w:proofErr w:type="spellEnd"/>
      <w:r>
        <w:rPr>
          <w:rFonts w:eastAsiaTheme="majorEastAsia"/>
          <w:b w:val="0"/>
          <w:bCs/>
        </w:rPr>
        <w:t xml:space="preserve"> and that </w:t>
      </w:r>
      <w:proofErr w:type="spellStart"/>
      <w:r>
        <w:rPr>
          <w:rFonts w:eastAsiaTheme="majorEastAsia"/>
          <w:b w:val="0"/>
          <w:bCs/>
        </w:rPr>
        <w:t>Tigerhawk</w:t>
      </w:r>
      <w:proofErr w:type="spellEnd"/>
      <w:r>
        <w:rPr>
          <w:rFonts w:eastAsiaTheme="majorEastAsia"/>
          <w:b w:val="0"/>
          <w:bCs/>
        </w:rPr>
        <w:t xml:space="preserve"> recommended PC’s. Mr. Sprague also inquired as to the cost of the Health Departments generator request. </w:t>
      </w:r>
    </w:p>
    <w:p w14:paraId="5F0E353B" w14:textId="29F429E2" w:rsidR="00D80666" w:rsidRDefault="00D80666" w:rsidP="00D80666">
      <w:pPr>
        <w:pStyle w:val="ListNumber"/>
        <w:numPr>
          <w:ilvl w:val="0"/>
          <w:numId w:val="0"/>
        </w:numPr>
        <w:ind w:left="173" w:hanging="173"/>
        <w:rPr>
          <w:rFonts w:eastAsiaTheme="majorEastAsia"/>
          <w:b w:val="0"/>
          <w:bCs/>
        </w:rPr>
      </w:pPr>
      <w:r>
        <w:rPr>
          <w:rFonts w:eastAsiaTheme="majorEastAsia"/>
          <w:b w:val="0"/>
          <w:bCs/>
        </w:rPr>
        <w:lastRenderedPageBreak/>
        <w:t xml:space="preserve">Don Foster made a motion to approve the Finance minutes without the approval of the Health Department Generator. Derek Ross seconded. Voice vote 6-0. Minutes approved. </w:t>
      </w:r>
    </w:p>
    <w:p w14:paraId="24329AE2" w14:textId="2283D09D" w:rsidR="00B6095C" w:rsidRPr="00B6095C" w:rsidRDefault="0087085F" w:rsidP="0087085F">
      <w:pPr>
        <w:pStyle w:val="ListNumber"/>
        <w:numPr>
          <w:ilvl w:val="0"/>
          <w:numId w:val="0"/>
        </w:numPr>
        <w:ind w:left="173"/>
        <w:rPr>
          <w:rFonts w:eastAsiaTheme="majorEastAsia"/>
          <w:b w:val="0"/>
          <w:bCs/>
        </w:rPr>
      </w:pPr>
      <w:r>
        <w:rPr>
          <w:rFonts w:eastAsiaTheme="majorEastAsia"/>
          <w:b w:val="0"/>
          <w:bCs/>
        </w:rPr>
        <w:t>Derek Ross</w:t>
      </w:r>
      <w:r w:rsidR="00B6095C" w:rsidRPr="00FB5436">
        <w:rPr>
          <w:rFonts w:eastAsiaTheme="majorEastAsia"/>
          <w:b w:val="0"/>
          <w:bCs/>
        </w:rPr>
        <w:t xml:space="preserve"> made a motion to approv</w:t>
      </w:r>
      <w:r>
        <w:rPr>
          <w:rFonts w:eastAsiaTheme="majorEastAsia"/>
          <w:b w:val="0"/>
          <w:bCs/>
        </w:rPr>
        <w:t>e</w:t>
      </w:r>
      <w:r w:rsidR="00B0265B">
        <w:rPr>
          <w:rFonts w:eastAsiaTheme="majorEastAsia"/>
          <w:b w:val="0"/>
          <w:bCs/>
        </w:rPr>
        <w:t xml:space="preserve"> the minutes</w:t>
      </w:r>
      <w:r w:rsidR="00B6095C" w:rsidRPr="00FB5436">
        <w:rPr>
          <w:rFonts w:eastAsiaTheme="majorEastAsia"/>
          <w:b w:val="0"/>
          <w:bCs/>
        </w:rPr>
        <w:t xml:space="preserve">. </w:t>
      </w:r>
      <w:r>
        <w:rPr>
          <w:rFonts w:eastAsiaTheme="majorEastAsia"/>
          <w:b w:val="0"/>
          <w:bCs/>
        </w:rPr>
        <w:t>Foster</w:t>
      </w:r>
      <w:r w:rsidR="00B6095C" w:rsidRPr="00FB5436">
        <w:rPr>
          <w:rFonts w:eastAsiaTheme="majorEastAsia"/>
          <w:b w:val="0"/>
          <w:bCs/>
        </w:rPr>
        <w:t xml:space="preserve"> seconded. Voice vote </w:t>
      </w:r>
      <w:r>
        <w:rPr>
          <w:rFonts w:eastAsiaTheme="majorEastAsia"/>
          <w:b w:val="0"/>
          <w:bCs/>
        </w:rPr>
        <w:t>7</w:t>
      </w:r>
      <w:r w:rsidR="00B6095C" w:rsidRPr="00FB5436">
        <w:rPr>
          <w:rFonts w:eastAsiaTheme="majorEastAsia"/>
          <w:b w:val="0"/>
          <w:bCs/>
        </w:rPr>
        <w:t xml:space="preserve">-0. Motion approved.  </w:t>
      </w:r>
    </w:p>
    <w:p w14:paraId="0C868F82" w14:textId="334CD17A" w:rsidR="002F0E50" w:rsidRDefault="00CA75E2" w:rsidP="00C71948">
      <w:pPr>
        <w:pStyle w:val="ListNumber"/>
        <w:numPr>
          <w:ilvl w:val="0"/>
          <w:numId w:val="0"/>
        </w:numPr>
      </w:pPr>
      <w:r>
        <w:t>Highway</w:t>
      </w:r>
    </w:p>
    <w:p w14:paraId="580D4021" w14:textId="759E1EBD" w:rsidR="00043F4F" w:rsidRDefault="00043F4F" w:rsidP="00C71948">
      <w:pPr>
        <w:pStyle w:val="ListNumber"/>
        <w:numPr>
          <w:ilvl w:val="0"/>
          <w:numId w:val="0"/>
        </w:numPr>
        <w:rPr>
          <w:b w:val="0"/>
          <w:bCs/>
        </w:rPr>
      </w:pPr>
      <w:r>
        <w:rPr>
          <w:b w:val="0"/>
          <w:bCs/>
        </w:rPr>
        <w:t>The Road and Bridge committee met Wednesday, April 19</w:t>
      </w:r>
      <w:r w:rsidRPr="00043F4F">
        <w:rPr>
          <w:b w:val="0"/>
          <w:bCs/>
          <w:vertAlign w:val="superscript"/>
        </w:rPr>
        <w:t>th</w:t>
      </w:r>
      <w:r>
        <w:rPr>
          <w:b w:val="0"/>
          <w:bCs/>
        </w:rPr>
        <w:t>, 2023, at 1:30 p.m. The meeting was called to order at 1:32 p.m.</w:t>
      </w:r>
    </w:p>
    <w:p w14:paraId="53327810" w14:textId="263A6891" w:rsidR="00043F4F" w:rsidRDefault="00043F4F" w:rsidP="00C71948">
      <w:pPr>
        <w:pStyle w:val="ListNumber"/>
        <w:numPr>
          <w:ilvl w:val="0"/>
          <w:numId w:val="0"/>
        </w:numPr>
        <w:rPr>
          <w:b w:val="0"/>
          <w:bCs/>
        </w:rPr>
      </w:pPr>
      <w:r>
        <w:rPr>
          <w:b w:val="0"/>
          <w:bCs/>
        </w:rPr>
        <w:t xml:space="preserve">Members present were Reta Hoskin, Don Foster, and Andy Borrowman. Visitors present were Max Middendorf and Brenda Middendorf, staff present were Gary Laux, John McAllister, Darren Mowen, and Brenda DeSpain. Those absent were Mark Sprague and Chris Johnson. </w:t>
      </w:r>
    </w:p>
    <w:p w14:paraId="02A3AE9B" w14:textId="53A38D02" w:rsidR="00043F4F" w:rsidRDefault="00043F4F" w:rsidP="00C71948">
      <w:pPr>
        <w:pStyle w:val="ListNumber"/>
        <w:numPr>
          <w:ilvl w:val="0"/>
          <w:numId w:val="0"/>
        </w:numPr>
        <w:rPr>
          <w:b w:val="0"/>
          <w:bCs/>
        </w:rPr>
      </w:pPr>
      <w:r>
        <w:rPr>
          <w:b w:val="0"/>
          <w:bCs/>
        </w:rPr>
        <w:t>A motion was made by Don Foster, seconded by Reta Hoskin to pay claims per claim reports dated March 15, 2023 as follows:</w:t>
      </w:r>
    </w:p>
    <w:p w14:paraId="446570F3" w14:textId="19C95199" w:rsidR="00043F4F" w:rsidRDefault="00043F4F" w:rsidP="00C71948">
      <w:pPr>
        <w:pStyle w:val="ListNumber"/>
        <w:numPr>
          <w:ilvl w:val="0"/>
          <w:numId w:val="0"/>
        </w:numPr>
        <w:rPr>
          <w:b w:val="0"/>
          <w:bCs/>
        </w:rPr>
      </w:pPr>
      <w:r>
        <w:rPr>
          <w:b w:val="0"/>
          <w:bCs/>
        </w:rPr>
        <w:tab/>
        <w:t xml:space="preserve">County Highway </w:t>
      </w:r>
      <w:r>
        <w:rPr>
          <w:b w:val="0"/>
          <w:bCs/>
        </w:rPr>
        <w:tab/>
      </w:r>
      <w:r>
        <w:rPr>
          <w:b w:val="0"/>
          <w:bCs/>
        </w:rPr>
        <w:tab/>
      </w:r>
      <w:r>
        <w:rPr>
          <w:b w:val="0"/>
          <w:bCs/>
        </w:rPr>
        <w:tab/>
        <w:t>$182,601.14</w:t>
      </w:r>
    </w:p>
    <w:p w14:paraId="4C65BCE2" w14:textId="45B70861" w:rsidR="00043F4F" w:rsidRDefault="00043F4F" w:rsidP="00C71948">
      <w:pPr>
        <w:pStyle w:val="ListNumber"/>
        <w:numPr>
          <w:ilvl w:val="0"/>
          <w:numId w:val="0"/>
        </w:numPr>
        <w:rPr>
          <w:b w:val="0"/>
          <w:bCs/>
        </w:rPr>
      </w:pPr>
      <w:r>
        <w:rPr>
          <w:b w:val="0"/>
          <w:bCs/>
        </w:rPr>
        <w:tab/>
        <w:t>County Road &amp; Bridge</w:t>
      </w:r>
      <w:r>
        <w:rPr>
          <w:b w:val="0"/>
          <w:bCs/>
        </w:rPr>
        <w:tab/>
      </w:r>
      <w:r>
        <w:rPr>
          <w:b w:val="0"/>
          <w:bCs/>
        </w:rPr>
        <w:tab/>
      </w:r>
      <w:r>
        <w:rPr>
          <w:b w:val="0"/>
          <w:bCs/>
        </w:rPr>
        <w:tab/>
        <w:t>$8,254.23</w:t>
      </w:r>
    </w:p>
    <w:p w14:paraId="498D3890" w14:textId="5072230A" w:rsidR="00043F4F" w:rsidRDefault="00043F4F" w:rsidP="00C71948">
      <w:pPr>
        <w:pStyle w:val="ListNumber"/>
        <w:numPr>
          <w:ilvl w:val="0"/>
          <w:numId w:val="0"/>
        </w:numPr>
        <w:rPr>
          <w:b w:val="0"/>
          <w:bCs/>
        </w:rPr>
      </w:pPr>
      <w:r>
        <w:rPr>
          <w:b w:val="0"/>
          <w:bCs/>
        </w:rPr>
        <w:tab/>
        <w:t>County Motor Fuel</w:t>
      </w:r>
      <w:r>
        <w:rPr>
          <w:b w:val="0"/>
          <w:bCs/>
        </w:rPr>
        <w:tab/>
      </w:r>
      <w:r>
        <w:rPr>
          <w:b w:val="0"/>
          <w:bCs/>
        </w:rPr>
        <w:tab/>
      </w:r>
      <w:r>
        <w:rPr>
          <w:b w:val="0"/>
          <w:bCs/>
        </w:rPr>
        <w:tab/>
        <w:t>$52,273.27</w:t>
      </w:r>
    </w:p>
    <w:p w14:paraId="463DB558" w14:textId="4631E361" w:rsidR="00043F4F" w:rsidRDefault="00043F4F" w:rsidP="00C71948">
      <w:pPr>
        <w:pStyle w:val="ListNumber"/>
        <w:numPr>
          <w:ilvl w:val="0"/>
          <w:numId w:val="0"/>
        </w:numPr>
        <w:rPr>
          <w:b w:val="0"/>
          <w:bCs/>
        </w:rPr>
      </w:pPr>
      <w:r>
        <w:rPr>
          <w:b w:val="0"/>
          <w:bCs/>
        </w:rPr>
        <w:tab/>
        <w:t>Township Engineer Revolving</w:t>
      </w:r>
      <w:r>
        <w:rPr>
          <w:b w:val="0"/>
          <w:bCs/>
        </w:rPr>
        <w:tab/>
      </w:r>
      <w:r>
        <w:rPr>
          <w:b w:val="0"/>
          <w:bCs/>
        </w:rPr>
        <w:tab/>
        <w:t>$19,758.18</w:t>
      </w:r>
      <w:r>
        <w:rPr>
          <w:b w:val="0"/>
          <w:bCs/>
        </w:rPr>
        <w:tab/>
      </w:r>
    </w:p>
    <w:p w14:paraId="02ECEAA4" w14:textId="717AEA07" w:rsidR="00043F4F" w:rsidRDefault="00043F4F" w:rsidP="00C71948">
      <w:pPr>
        <w:pStyle w:val="ListNumber"/>
        <w:numPr>
          <w:ilvl w:val="0"/>
          <w:numId w:val="0"/>
        </w:numPr>
        <w:rPr>
          <w:b w:val="0"/>
          <w:bCs/>
        </w:rPr>
      </w:pPr>
      <w:r>
        <w:rPr>
          <w:b w:val="0"/>
          <w:bCs/>
        </w:rPr>
        <w:tab/>
        <w:t>Township Motor Fuel</w:t>
      </w:r>
      <w:r>
        <w:rPr>
          <w:b w:val="0"/>
          <w:bCs/>
        </w:rPr>
        <w:tab/>
      </w:r>
      <w:r>
        <w:rPr>
          <w:b w:val="0"/>
          <w:bCs/>
        </w:rPr>
        <w:tab/>
      </w:r>
      <w:r>
        <w:rPr>
          <w:b w:val="0"/>
          <w:bCs/>
        </w:rPr>
        <w:tab/>
        <w:t>$138,541.06</w:t>
      </w:r>
    </w:p>
    <w:p w14:paraId="137115CB" w14:textId="1D804518" w:rsidR="00043F4F" w:rsidRDefault="00043F4F" w:rsidP="00C71948">
      <w:pPr>
        <w:pStyle w:val="ListNumber"/>
        <w:numPr>
          <w:ilvl w:val="0"/>
          <w:numId w:val="0"/>
        </w:numPr>
      </w:pPr>
      <w:r>
        <w:rPr>
          <w:b w:val="0"/>
          <w:bCs/>
        </w:rPr>
        <w:tab/>
        <w:t>Total</w:t>
      </w:r>
      <w:r>
        <w:rPr>
          <w:b w:val="0"/>
          <w:bCs/>
        </w:rPr>
        <w:tab/>
      </w:r>
      <w:r>
        <w:rPr>
          <w:b w:val="0"/>
          <w:bCs/>
        </w:rPr>
        <w:tab/>
      </w:r>
      <w:r>
        <w:rPr>
          <w:b w:val="0"/>
          <w:bCs/>
        </w:rPr>
        <w:tab/>
      </w:r>
      <w:r>
        <w:rPr>
          <w:b w:val="0"/>
          <w:bCs/>
        </w:rPr>
        <w:tab/>
      </w:r>
      <w:r>
        <w:rPr>
          <w:b w:val="0"/>
          <w:bCs/>
        </w:rPr>
        <w:tab/>
      </w:r>
      <w:r w:rsidRPr="00043F4F">
        <w:t>$401,427.88</w:t>
      </w:r>
    </w:p>
    <w:p w14:paraId="5CE77099" w14:textId="7FE18EC4" w:rsidR="00043F4F" w:rsidRDefault="00043F4F" w:rsidP="00C71948">
      <w:pPr>
        <w:pStyle w:val="ListNumber"/>
        <w:numPr>
          <w:ilvl w:val="0"/>
          <w:numId w:val="0"/>
        </w:numPr>
        <w:rPr>
          <w:b w:val="0"/>
          <w:bCs/>
        </w:rPr>
      </w:pPr>
      <w:r>
        <w:rPr>
          <w:b w:val="0"/>
          <w:bCs/>
        </w:rPr>
        <w:t xml:space="preserve">All in favor. Motion carried. </w:t>
      </w:r>
    </w:p>
    <w:p w14:paraId="0B2EEE37" w14:textId="663808EC" w:rsidR="00043F4F" w:rsidRDefault="00043F4F" w:rsidP="00C71948">
      <w:pPr>
        <w:pStyle w:val="ListNumber"/>
        <w:numPr>
          <w:ilvl w:val="0"/>
          <w:numId w:val="0"/>
        </w:numPr>
        <w:rPr>
          <w:b w:val="0"/>
          <w:bCs/>
        </w:rPr>
      </w:pPr>
      <w:r>
        <w:rPr>
          <w:b w:val="0"/>
          <w:bCs/>
        </w:rPr>
        <w:t xml:space="preserve">Six quotes were received for a new compact track loader with attachments. A motion was made by Don Foster, seconded by Reta Hoskin to accept the quote from Martin Equipment in the sum of $97,125.00 for a John Deere model 333G compact track loader. All in favor. Motion carried. </w:t>
      </w:r>
    </w:p>
    <w:p w14:paraId="0EBB4125" w14:textId="72407ADB" w:rsidR="00043F4F" w:rsidRDefault="0018438F" w:rsidP="00C71948">
      <w:pPr>
        <w:pStyle w:val="ListNumber"/>
        <w:numPr>
          <w:ilvl w:val="0"/>
          <w:numId w:val="0"/>
        </w:numPr>
        <w:rPr>
          <w:b w:val="0"/>
          <w:bCs/>
        </w:rPr>
      </w:pPr>
      <w:r>
        <w:rPr>
          <w:b w:val="0"/>
          <w:bCs/>
        </w:rPr>
        <w:t xml:space="preserve">MECO Engineering revised the engineering agreement for construction of the salt building. </w:t>
      </w:r>
      <w:r w:rsidR="00043F4F">
        <w:rPr>
          <w:b w:val="0"/>
          <w:bCs/>
        </w:rPr>
        <w:t>USDA funding is no</w:t>
      </w:r>
      <w:r>
        <w:rPr>
          <w:b w:val="0"/>
          <w:bCs/>
        </w:rPr>
        <w:t>t available without a current audit. It was decided to go ahead with the salt shed as the current shed is in poor condition and we must fulfill our current contract by July 31</w:t>
      </w:r>
      <w:r w:rsidRPr="0018438F">
        <w:rPr>
          <w:b w:val="0"/>
          <w:bCs/>
          <w:vertAlign w:val="superscript"/>
        </w:rPr>
        <w:t>st</w:t>
      </w:r>
      <w:r>
        <w:rPr>
          <w:b w:val="0"/>
          <w:bCs/>
        </w:rPr>
        <w:t xml:space="preserve">. A motion was made by Don Foster, seconded by Reta Hoski to approve the revised Meco Engineering agreement in the sum of $20,000.00 for the salt building. All in favor. Motion carried. </w:t>
      </w:r>
    </w:p>
    <w:p w14:paraId="2EB62556" w14:textId="4484C002" w:rsidR="0018438F" w:rsidRDefault="0018438F" w:rsidP="00C71948">
      <w:pPr>
        <w:pStyle w:val="ListNumber"/>
        <w:numPr>
          <w:ilvl w:val="0"/>
          <w:numId w:val="0"/>
        </w:numPr>
        <w:rPr>
          <w:b w:val="0"/>
          <w:bCs/>
        </w:rPr>
      </w:pPr>
      <w:r>
        <w:rPr>
          <w:b w:val="0"/>
          <w:bCs/>
        </w:rPr>
        <w:t>New Business</w:t>
      </w:r>
    </w:p>
    <w:p w14:paraId="33C6D4CF" w14:textId="6487BEDA" w:rsidR="0018438F" w:rsidRDefault="0018438F" w:rsidP="00C71948">
      <w:pPr>
        <w:pStyle w:val="ListNumber"/>
        <w:numPr>
          <w:ilvl w:val="0"/>
          <w:numId w:val="0"/>
        </w:numPr>
        <w:rPr>
          <w:b w:val="0"/>
          <w:bCs/>
        </w:rPr>
      </w:pPr>
      <w:r>
        <w:rPr>
          <w:b w:val="0"/>
          <w:bCs/>
        </w:rPr>
        <w:lastRenderedPageBreak/>
        <w:t>County Engineer’s Report:</w:t>
      </w:r>
    </w:p>
    <w:p w14:paraId="46B1985F" w14:textId="272786E2" w:rsidR="0018438F" w:rsidRDefault="0018438F" w:rsidP="00C71948">
      <w:pPr>
        <w:pStyle w:val="ListNumber"/>
        <w:numPr>
          <w:ilvl w:val="0"/>
          <w:numId w:val="0"/>
        </w:numPr>
        <w:rPr>
          <w:b w:val="0"/>
          <w:bCs/>
        </w:rPr>
      </w:pPr>
      <w:r>
        <w:rPr>
          <w:b w:val="0"/>
          <w:bCs/>
        </w:rPr>
        <w:t>2 RR Crossing projects will be let on May 2</w:t>
      </w:r>
      <w:r w:rsidRPr="0018438F">
        <w:rPr>
          <w:b w:val="0"/>
          <w:bCs/>
          <w:vertAlign w:val="superscript"/>
        </w:rPr>
        <w:t>nd</w:t>
      </w:r>
      <w:r>
        <w:rPr>
          <w:b w:val="0"/>
          <w:bCs/>
        </w:rPr>
        <w:t xml:space="preserve">, </w:t>
      </w:r>
      <w:proofErr w:type="gramStart"/>
      <w:r>
        <w:rPr>
          <w:b w:val="0"/>
          <w:bCs/>
        </w:rPr>
        <w:t>2023</w:t>
      </w:r>
      <w:proofErr w:type="gramEnd"/>
    </w:p>
    <w:p w14:paraId="326E4C8B" w14:textId="746CE29B" w:rsidR="0018438F" w:rsidRDefault="0018438F" w:rsidP="00C71948">
      <w:pPr>
        <w:pStyle w:val="ListNumber"/>
        <w:numPr>
          <w:ilvl w:val="0"/>
          <w:numId w:val="0"/>
        </w:numPr>
        <w:rPr>
          <w:b w:val="0"/>
          <w:bCs/>
        </w:rPr>
      </w:pPr>
      <w:r>
        <w:rPr>
          <w:b w:val="0"/>
          <w:bCs/>
        </w:rPr>
        <w:t xml:space="preserve">The Pleasant Vale bridge project is expected to start at </w:t>
      </w:r>
      <w:proofErr w:type="gramStart"/>
      <w:r>
        <w:rPr>
          <w:b w:val="0"/>
          <w:bCs/>
        </w:rPr>
        <w:t>any</w:t>
      </w:r>
      <w:proofErr w:type="gramEnd"/>
      <w:r>
        <w:rPr>
          <w:b w:val="0"/>
          <w:bCs/>
        </w:rPr>
        <w:t xml:space="preserve"> time. </w:t>
      </w:r>
    </w:p>
    <w:p w14:paraId="103E4AEC" w14:textId="2BAAAF10" w:rsidR="0018438F" w:rsidRDefault="0018438F" w:rsidP="00C71948">
      <w:pPr>
        <w:pStyle w:val="ListNumber"/>
        <w:numPr>
          <w:ilvl w:val="0"/>
          <w:numId w:val="0"/>
        </w:numPr>
        <w:rPr>
          <w:b w:val="0"/>
          <w:bCs/>
        </w:rPr>
      </w:pPr>
      <w:r>
        <w:rPr>
          <w:b w:val="0"/>
          <w:bCs/>
        </w:rPr>
        <w:t xml:space="preserve">CH-2 resurfacing project between New Salem and </w:t>
      </w:r>
      <w:proofErr w:type="spellStart"/>
      <w:r>
        <w:rPr>
          <w:b w:val="0"/>
          <w:bCs/>
        </w:rPr>
        <w:t>Griggsville</w:t>
      </w:r>
      <w:proofErr w:type="spellEnd"/>
      <w:r>
        <w:rPr>
          <w:b w:val="0"/>
          <w:bCs/>
        </w:rPr>
        <w:t xml:space="preserve"> is expected to begin around the 1</w:t>
      </w:r>
      <w:r w:rsidRPr="0018438F">
        <w:rPr>
          <w:b w:val="0"/>
          <w:bCs/>
          <w:vertAlign w:val="superscript"/>
        </w:rPr>
        <w:t>st</w:t>
      </w:r>
      <w:r>
        <w:rPr>
          <w:b w:val="0"/>
          <w:bCs/>
        </w:rPr>
        <w:t xml:space="preserve"> of June. </w:t>
      </w:r>
    </w:p>
    <w:p w14:paraId="4E0ACA1C" w14:textId="26899376" w:rsidR="0018438F" w:rsidRDefault="0018438F" w:rsidP="00C71948">
      <w:pPr>
        <w:pStyle w:val="ListNumber"/>
        <w:numPr>
          <w:ilvl w:val="0"/>
          <w:numId w:val="0"/>
        </w:numPr>
        <w:rPr>
          <w:b w:val="0"/>
          <w:bCs/>
        </w:rPr>
      </w:pPr>
      <w:r>
        <w:rPr>
          <w:b w:val="0"/>
          <w:bCs/>
        </w:rPr>
        <w:t>The committee was informed that the 1</w:t>
      </w:r>
      <w:r w:rsidRPr="0018438F">
        <w:rPr>
          <w:b w:val="0"/>
          <w:bCs/>
          <w:vertAlign w:val="superscript"/>
        </w:rPr>
        <w:t>st</w:t>
      </w:r>
      <w:r>
        <w:rPr>
          <w:b w:val="0"/>
          <w:bCs/>
        </w:rPr>
        <w:t xml:space="preserve"> payment to Central State Bank for the new building facility was made. </w:t>
      </w:r>
    </w:p>
    <w:p w14:paraId="06EAE991" w14:textId="10EA6A5B" w:rsidR="0018438F" w:rsidRDefault="0018438F" w:rsidP="0018438F">
      <w:pPr>
        <w:pStyle w:val="ListNumber"/>
        <w:numPr>
          <w:ilvl w:val="0"/>
          <w:numId w:val="0"/>
        </w:numPr>
        <w:spacing w:after="0"/>
        <w:rPr>
          <w:b w:val="0"/>
          <w:bCs/>
        </w:rPr>
      </w:pPr>
      <w:proofErr w:type="spellStart"/>
      <w:r>
        <w:rPr>
          <w:b w:val="0"/>
          <w:bCs/>
        </w:rPr>
        <w:t>Lindsy</w:t>
      </w:r>
      <w:proofErr w:type="spellEnd"/>
      <w:r>
        <w:rPr>
          <w:b w:val="0"/>
          <w:bCs/>
        </w:rPr>
        <w:t xml:space="preserve"> Henderson is currently working on an appraisal of the 1101 </w:t>
      </w:r>
      <w:proofErr w:type="gramStart"/>
      <w:r>
        <w:rPr>
          <w:b w:val="0"/>
          <w:bCs/>
        </w:rPr>
        <w:t>Lakeview</w:t>
      </w:r>
      <w:proofErr w:type="gramEnd"/>
      <w:r>
        <w:rPr>
          <w:b w:val="0"/>
          <w:bCs/>
        </w:rPr>
        <w:t xml:space="preserve"> </w:t>
      </w:r>
    </w:p>
    <w:p w14:paraId="0BFEEAF8" w14:textId="7395C015" w:rsidR="0018438F" w:rsidRDefault="0018438F" w:rsidP="0018438F">
      <w:pPr>
        <w:pStyle w:val="ListNumber"/>
        <w:numPr>
          <w:ilvl w:val="0"/>
          <w:numId w:val="0"/>
        </w:numPr>
        <w:spacing w:after="0"/>
        <w:rPr>
          <w:b w:val="0"/>
          <w:bCs/>
        </w:rPr>
      </w:pPr>
      <w:proofErr w:type="gramStart"/>
      <w:r>
        <w:rPr>
          <w:b w:val="0"/>
          <w:bCs/>
        </w:rPr>
        <w:t>Heights</w:t>
      </w:r>
      <w:proofErr w:type="gramEnd"/>
      <w:r>
        <w:rPr>
          <w:b w:val="0"/>
          <w:bCs/>
        </w:rPr>
        <w:t xml:space="preserve"> property. </w:t>
      </w:r>
    </w:p>
    <w:p w14:paraId="3534DE8D" w14:textId="0409481D" w:rsidR="0018438F" w:rsidRDefault="0018438F" w:rsidP="00C71948">
      <w:pPr>
        <w:pStyle w:val="ListNumber"/>
        <w:numPr>
          <w:ilvl w:val="0"/>
          <w:numId w:val="0"/>
        </w:numPr>
        <w:rPr>
          <w:b w:val="0"/>
          <w:bCs/>
        </w:rPr>
      </w:pPr>
      <w:r>
        <w:rPr>
          <w:b w:val="0"/>
          <w:bCs/>
        </w:rPr>
        <w:t xml:space="preserve">The committee was informed that 5 current employees and one former employee have IMRF contributions that are not </w:t>
      </w:r>
      <w:proofErr w:type="gramStart"/>
      <w:r>
        <w:rPr>
          <w:b w:val="0"/>
          <w:bCs/>
        </w:rPr>
        <w:t>showing</w:t>
      </w:r>
      <w:proofErr w:type="gramEnd"/>
      <w:r>
        <w:rPr>
          <w:b w:val="0"/>
          <w:bCs/>
        </w:rPr>
        <w:t xml:space="preserve"> in their IMRF portal accounts. The amounts total of $6,441.77 according to their pay stubs deductions. </w:t>
      </w:r>
    </w:p>
    <w:p w14:paraId="7320295E" w14:textId="246586E5" w:rsidR="0018438F" w:rsidRDefault="0018438F" w:rsidP="00C71948">
      <w:pPr>
        <w:pStyle w:val="ListNumber"/>
        <w:numPr>
          <w:ilvl w:val="0"/>
          <w:numId w:val="0"/>
        </w:numPr>
        <w:rPr>
          <w:b w:val="0"/>
          <w:bCs/>
        </w:rPr>
      </w:pPr>
      <w:r>
        <w:rPr>
          <w:b w:val="0"/>
          <w:bCs/>
        </w:rPr>
        <w:t>Old Business</w:t>
      </w:r>
    </w:p>
    <w:p w14:paraId="65F4BDE8" w14:textId="0F6DD942" w:rsidR="0018438F" w:rsidRDefault="0018438F" w:rsidP="00C71948">
      <w:pPr>
        <w:pStyle w:val="ListNumber"/>
        <w:numPr>
          <w:ilvl w:val="0"/>
          <w:numId w:val="0"/>
        </w:numPr>
        <w:rPr>
          <w:b w:val="0"/>
          <w:bCs/>
        </w:rPr>
      </w:pPr>
      <w:r>
        <w:rPr>
          <w:b w:val="0"/>
          <w:bCs/>
        </w:rPr>
        <w:t>Nebo Bridge: Brenda Middendorf gave an update regarding the grant funding which is presently on hold due to Pike County being on the State’s do not pay list. She is currently unable to pay engineering costs for bridge design thus delaying the project. The grant disbursement deadline is May,2024. A motion was made by Don Foster seconded by Reta Hoskin to request ARPA funds in lieu of the approve</w:t>
      </w:r>
      <w:r w:rsidR="00BE05AE">
        <w:rPr>
          <w:b w:val="0"/>
          <w:bCs/>
        </w:rPr>
        <w:t xml:space="preserve">d grant money to keep the project moving. Pending the audit, grant funds can reimburse the ARPA fund once released. All in favor. Motion </w:t>
      </w:r>
      <w:r w:rsidR="00277747">
        <w:rPr>
          <w:b w:val="0"/>
          <w:bCs/>
        </w:rPr>
        <w:t>carried</w:t>
      </w:r>
      <w:r w:rsidR="00BE05AE">
        <w:rPr>
          <w:b w:val="0"/>
          <w:bCs/>
        </w:rPr>
        <w:t xml:space="preserve">. </w:t>
      </w:r>
    </w:p>
    <w:p w14:paraId="46E0147B" w14:textId="058020C6" w:rsidR="00BE05AE" w:rsidRDefault="00BE05AE" w:rsidP="00C71948">
      <w:pPr>
        <w:pStyle w:val="ListNumber"/>
        <w:numPr>
          <w:ilvl w:val="0"/>
          <w:numId w:val="0"/>
        </w:numPr>
        <w:rPr>
          <w:b w:val="0"/>
          <w:bCs/>
        </w:rPr>
      </w:pPr>
      <w:r>
        <w:rPr>
          <w:b w:val="0"/>
          <w:bCs/>
        </w:rPr>
        <w:t xml:space="preserve">Max Middendorf was present and presented revised plans for the office project. </w:t>
      </w:r>
      <w:r w:rsidR="00277747">
        <w:rPr>
          <w:b w:val="0"/>
          <w:bCs/>
        </w:rPr>
        <w:t xml:space="preserve">A </w:t>
      </w:r>
      <w:r>
        <w:rPr>
          <w:b w:val="0"/>
          <w:bCs/>
        </w:rPr>
        <w:t>County audit</w:t>
      </w:r>
      <w:r w:rsidR="00277747">
        <w:rPr>
          <w:b w:val="0"/>
          <w:bCs/>
        </w:rPr>
        <w:t xml:space="preserve"> is needed before going forward with the USDA loan to cover the cost. </w:t>
      </w:r>
    </w:p>
    <w:p w14:paraId="1F7602DB" w14:textId="02EE5F05" w:rsidR="00277747" w:rsidRDefault="00277747" w:rsidP="00C71948">
      <w:pPr>
        <w:pStyle w:val="ListNumber"/>
        <w:numPr>
          <w:ilvl w:val="0"/>
          <w:numId w:val="0"/>
        </w:numPr>
        <w:rPr>
          <w:b w:val="0"/>
          <w:bCs/>
        </w:rPr>
      </w:pPr>
      <w:r>
        <w:rPr>
          <w:b w:val="0"/>
          <w:bCs/>
        </w:rPr>
        <w:t xml:space="preserve">A motion was made by Don Foster, seconded by Reta Hoskin to adjourn the meeting at 3:10 p.m. All in favor. Motion carried. </w:t>
      </w:r>
    </w:p>
    <w:p w14:paraId="0DBFE73C" w14:textId="76506DC7" w:rsidR="00277747" w:rsidRPr="00043F4F" w:rsidRDefault="00277747" w:rsidP="00C71948">
      <w:pPr>
        <w:pStyle w:val="ListNumber"/>
        <w:numPr>
          <w:ilvl w:val="0"/>
          <w:numId w:val="0"/>
        </w:numPr>
        <w:rPr>
          <w:b w:val="0"/>
          <w:bCs/>
        </w:rPr>
      </w:pPr>
      <w:r>
        <w:rPr>
          <w:b w:val="0"/>
          <w:bCs/>
        </w:rPr>
        <w:t xml:space="preserve">Reta Hoskin clarified some of the spending as well stated that </w:t>
      </w:r>
      <w:proofErr w:type="spellStart"/>
      <w:r>
        <w:rPr>
          <w:b w:val="0"/>
          <w:bCs/>
        </w:rPr>
        <w:t>Lindsy</w:t>
      </w:r>
      <w:proofErr w:type="spellEnd"/>
      <w:r>
        <w:rPr>
          <w:b w:val="0"/>
          <w:bCs/>
        </w:rPr>
        <w:t xml:space="preserve"> Henderson has completed the appraisal and it will be discussed next month. </w:t>
      </w:r>
    </w:p>
    <w:p w14:paraId="6CB9463E" w14:textId="3F2CC993" w:rsidR="00B0265B" w:rsidRPr="00B6095C" w:rsidRDefault="00B0265B" w:rsidP="00B0265B">
      <w:pPr>
        <w:pStyle w:val="ListNumber"/>
        <w:numPr>
          <w:ilvl w:val="0"/>
          <w:numId w:val="0"/>
        </w:numPr>
        <w:ind w:left="173" w:hanging="173"/>
        <w:rPr>
          <w:rFonts w:eastAsiaTheme="majorEastAsia"/>
          <w:b w:val="0"/>
          <w:bCs/>
        </w:rPr>
      </w:pPr>
      <w:r>
        <w:rPr>
          <w:rFonts w:eastAsiaTheme="majorEastAsia"/>
          <w:b w:val="0"/>
          <w:bCs/>
        </w:rPr>
        <w:t>Mark Sprague</w:t>
      </w:r>
      <w:r w:rsidRPr="00FB5436">
        <w:rPr>
          <w:rFonts w:eastAsiaTheme="majorEastAsia"/>
          <w:b w:val="0"/>
          <w:bCs/>
        </w:rPr>
        <w:t xml:space="preserve"> made a motion to approv</w:t>
      </w:r>
      <w:r>
        <w:rPr>
          <w:rFonts w:eastAsiaTheme="majorEastAsia"/>
          <w:b w:val="0"/>
          <w:bCs/>
        </w:rPr>
        <w:t>e the minutes</w:t>
      </w:r>
      <w:r w:rsidRPr="00FB5436">
        <w:rPr>
          <w:rFonts w:eastAsiaTheme="majorEastAsia"/>
          <w:b w:val="0"/>
          <w:bCs/>
        </w:rPr>
        <w:t xml:space="preserve">. </w:t>
      </w:r>
      <w:r w:rsidR="00277747">
        <w:rPr>
          <w:rFonts w:eastAsiaTheme="majorEastAsia"/>
          <w:b w:val="0"/>
          <w:bCs/>
        </w:rPr>
        <w:t>Tom Lewis</w:t>
      </w:r>
      <w:r w:rsidRPr="00FB5436">
        <w:rPr>
          <w:rFonts w:eastAsiaTheme="majorEastAsia"/>
          <w:b w:val="0"/>
          <w:bCs/>
        </w:rPr>
        <w:t xml:space="preserve"> seconded. Voice vote </w:t>
      </w:r>
      <w:r w:rsidR="00277747">
        <w:rPr>
          <w:rFonts w:eastAsiaTheme="majorEastAsia"/>
          <w:b w:val="0"/>
          <w:bCs/>
        </w:rPr>
        <w:t>6</w:t>
      </w:r>
      <w:r w:rsidRPr="00FB5436">
        <w:rPr>
          <w:rFonts w:eastAsiaTheme="majorEastAsia"/>
          <w:b w:val="0"/>
          <w:bCs/>
        </w:rPr>
        <w:t>-0. Motion</w:t>
      </w:r>
      <w:r>
        <w:rPr>
          <w:rFonts w:eastAsiaTheme="majorEastAsia"/>
          <w:b w:val="0"/>
          <w:bCs/>
        </w:rPr>
        <w:t xml:space="preserve"> approved.</w:t>
      </w:r>
    </w:p>
    <w:p w14:paraId="1F8CF468" w14:textId="3EDCA14B" w:rsidR="00EF0F6E" w:rsidRDefault="00044491" w:rsidP="002F0E50">
      <w:pPr>
        <w:pStyle w:val="ListNumber"/>
        <w:numPr>
          <w:ilvl w:val="0"/>
          <w:numId w:val="0"/>
        </w:numPr>
      </w:pPr>
      <w:r>
        <w:t>Building and Grounds</w:t>
      </w:r>
      <w:r w:rsidR="00EF0F6E">
        <w:t xml:space="preserve"> with approval of bills submitted for payment in </w:t>
      </w:r>
      <w:r w:rsidR="00277747">
        <w:t xml:space="preserve">April </w:t>
      </w:r>
      <w:r w:rsidR="00EF0F6E">
        <w:t>2023.</w:t>
      </w:r>
    </w:p>
    <w:p w14:paraId="7E6DECF6" w14:textId="68071A78" w:rsidR="00B0265B" w:rsidRDefault="00B0265B" w:rsidP="002F0E50">
      <w:pPr>
        <w:pStyle w:val="ListNumber"/>
        <w:numPr>
          <w:ilvl w:val="0"/>
          <w:numId w:val="0"/>
        </w:numPr>
        <w:rPr>
          <w:b w:val="0"/>
          <w:bCs/>
        </w:rPr>
      </w:pPr>
      <w:r>
        <w:rPr>
          <w:b w:val="0"/>
          <w:bCs/>
        </w:rPr>
        <w:t xml:space="preserve">There was no Building and Grounds Committee meeting in </w:t>
      </w:r>
      <w:r w:rsidR="00277747">
        <w:rPr>
          <w:b w:val="0"/>
          <w:bCs/>
        </w:rPr>
        <w:t>April 2023.</w:t>
      </w:r>
      <w:r>
        <w:rPr>
          <w:b w:val="0"/>
          <w:bCs/>
        </w:rPr>
        <w:t xml:space="preserve"> </w:t>
      </w:r>
    </w:p>
    <w:p w14:paraId="1DD7AA34" w14:textId="0BF613AF" w:rsidR="00EF0F6E" w:rsidRPr="00B0265B" w:rsidRDefault="00277747" w:rsidP="002F0E50">
      <w:pPr>
        <w:pStyle w:val="ListNumber"/>
        <w:numPr>
          <w:ilvl w:val="0"/>
          <w:numId w:val="0"/>
        </w:numPr>
        <w:rPr>
          <w:b w:val="0"/>
          <w:bCs/>
        </w:rPr>
      </w:pPr>
      <w:r>
        <w:rPr>
          <w:b w:val="0"/>
          <w:bCs/>
        </w:rPr>
        <w:t>Tom Lewis</w:t>
      </w:r>
      <w:r w:rsidR="00EF0F6E">
        <w:rPr>
          <w:b w:val="0"/>
          <w:bCs/>
        </w:rPr>
        <w:t xml:space="preserve"> made a motion to</w:t>
      </w:r>
      <w:r>
        <w:rPr>
          <w:b w:val="0"/>
          <w:bCs/>
        </w:rPr>
        <w:t xml:space="preserve"> approve $6,537.72</w:t>
      </w:r>
      <w:r w:rsidR="00EF0F6E">
        <w:rPr>
          <w:b w:val="0"/>
          <w:bCs/>
        </w:rPr>
        <w:t>.</w:t>
      </w:r>
      <w:r>
        <w:rPr>
          <w:b w:val="0"/>
          <w:bCs/>
        </w:rPr>
        <w:t xml:space="preserve"> Mark Sprague seconded. Voice vote 6-0. </w:t>
      </w:r>
    </w:p>
    <w:p w14:paraId="702DC4FA" w14:textId="7A5DE8E0" w:rsidR="002A00C0" w:rsidRDefault="002A00C0" w:rsidP="00C95E88">
      <w:pPr>
        <w:pStyle w:val="ListNumber"/>
        <w:numPr>
          <w:ilvl w:val="0"/>
          <w:numId w:val="0"/>
        </w:numPr>
        <w:rPr>
          <w:rFonts w:ascii="Calibri" w:hAnsi="Calibri" w:cs="Calibri"/>
        </w:rPr>
      </w:pPr>
      <w:r w:rsidRPr="000A7ADD">
        <w:rPr>
          <w:rFonts w:ascii="Calibri" w:hAnsi="Calibri" w:cs="Calibri"/>
        </w:rPr>
        <w:lastRenderedPageBreak/>
        <w:t>GIS/IT</w:t>
      </w:r>
      <w:r w:rsidR="0053148E" w:rsidRPr="000A7ADD">
        <w:rPr>
          <w:rFonts w:ascii="Calibri" w:hAnsi="Calibri" w:cs="Calibri"/>
        </w:rPr>
        <w:t xml:space="preserve"> </w:t>
      </w:r>
    </w:p>
    <w:p w14:paraId="7B491439" w14:textId="77777777" w:rsidR="00277747" w:rsidRPr="00277747" w:rsidRDefault="00277747" w:rsidP="00277747">
      <w:pPr>
        <w:spacing w:after="160" w:line="259" w:lineRule="auto"/>
        <w:ind w:left="0"/>
        <w:rPr>
          <w:rFonts w:ascii="Times New Roman" w:hAnsi="Times New Roman"/>
        </w:rPr>
      </w:pPr>
      <w:r w:rsidRPr="00277747">
        <w:rPr>
          <w:rFonts w:ascii="Times New Roman" w:hAnsi="Times New Roman"/>
        </w:rPr>
        <w:t xml:space="preserve">The GIS/IT Committee was called to order at 4:05 PM on April </w:t>
      </w:r>
      <w:proofErr w:type="gramStart"/>
      <w:r w:rsidRPr="00277747">
        <w:rPr>
          <w:rFonts w:ascii="Times New Roman" w:hAnsi="Times New Roman"/>
        </w:rPr>
        <w:t>18</w:t>
      </w:r>
      <w:r w:rsidRPr="00277747">
        <w:rPr>
          <w:rFonts w:ascii="Times New Roman" w:hAnsi="Times New Roman"/>
          <w:vertAlign w:val="superscript"/>
        </w:rPr>
        <w:t>st</w:t>
      </w:r>
      <w:proofErr w:type="gramEnd"/>
      <w:r w:rsidRPr="00277747">
        <w:rPr>
          <w:rFonts w:ascii="Times New Roman" w:hAnsi="Times New Roman"/>
        </w:rPr>
        <w:t xml:space="preserve">, 2023. Those in attendance were committee members Derek Ross, Jim Sheppard, and Reta Hoskin. Also in attendance were Brenda Despain, Andy Borrowman, Becky Jenkins, Bryce Gleckler, Jr Bareis, Nicole McDonald, Don Foster, Paula, Dean. and Dan Brennecke. </w:t>
      </w:r>
    </w:p>
    <w:p w14:paraId="3D99CB8A" w14:textId="77777777" w:rsidR="00277747" w:rsidRPr="00277747" w:rsidRDefault="00277747" w:rsidP="00277747">
      <w:pPr>
        <w:spacing w:after="0" w:line="259" w:lineRule="auto"/>
        <w:ind w:left="0"/>
        <w:rPr>
          <w:rFonts w:ascii="Times New Roman" w:hAnsi="Times New Roman"/>
        </w:rPr>
      </w:pPr>
      <w:r w:rsidRPr="00277747">
        <w:rPr>
          <w:rFonts w:ascii="Times New Roman" w:hAnsi="Times New Roman"/>
        </w:rPr>
        <w:t xml:space="preserve">Under </w:t>
      </w:r>
      <w:r w:rsidRPr="00277747">
        <w:rPr>
          <w:rFonts w:ascii="Times New Roman" w:hAnsi="Times New Roman"/>
          <w:b/>
          <w:bCs/>
        </w:rPr>
        <w:t>Old Business:</w:t>
      </w:r>
    </w:p>
    <w:p w14:paraId="50223849" w14:textId="77777777" w:rsidR="00277747" w:rsidRPr="00277747" w:rsidRDefault="00277747" w:rsidP="00277747">
      <w:pPr>
        <w:spacing w:after="0" w:line="259" w:lineRule="auto"/>
        <w:ind w:left="0" w:firstLine="720"/>
        <w:rPr>
          <w:rFonts w:ascii="Times New Roman" w:hAnsi="Times New Roman"/>
        </w:rPr>
      </w:pPr>
      <w:r w:rsidRPr="00277747">
        <w:rPr>
          <w:rFonts w:ascii="Times New Roman" w:hAnsi="Times New Roman"/>
          <w:b/>
          <w:bCs/>
        </w:rPr>
        <w:t>None</w:t>
      </w:r>
      <w:r w:rsidRPr="00277747">
        <w:rPr>
          <w:rFonts w:ascii="Times New Roman" w:hAnsi="Times New Roman"/>
        </w:rPr>
        <w:t xml:space="preserve">  </w:t>
      </w:r>
    </w:p>
    <w:p w14:paraId="4BD6297A" w14:textId="77777777" w:rsidR="00277747" w:rsidRPr="00277747" w:rsidRDefault="00277747" w:rsidP="00277747">
      <w:pPr>
        <w:spacing w:after="0" w:line="259" w:lineRule="auto"/>
        <w:ind w:left="0"/>
        <w:rPr>
          <w:rFonts w:ascii="Times New Roman" w:hAnsi="Times New Roman"/>
          <w:b/>
          <w:bCs/>
        </w:rPr>
      </w:pPr>
      <w:r w:rsidRPr="00277747">
        <w:rPr>
          <w:rFonts w:ascii="Times New Roman" w:hAnsi="Times New Roman"/>
        </w:rPr>
        <w:t xml:space="preserve">Under </w:t>
      </w:r>
      <w:r w:rsidRPr="00277747">
        <w:rPr>
          <w:rFonts w:ascii="Times New Roman" w:hAnsi="Times New Roman"/>
          <w:b/>
          <w:bCs/>
        </w:rPr>
        <w:t>New Business:</w:t>
      </w:r>
    </w:p>
    <w:p w14:paraId="720208CE" w14:textId="77777777" w:rsidR="00277747" w:rsidRPr="00277747" w:rsidRDefault="00277747" w:rsidP="00277747">
      <w:pPr>
        <w:numPr>
          <w:ilvl w:val="0"/>
          <w:numId w:val="29"/>
        </w:numPr>
        <w:spacing w:after="160" w:line="259" w:lineRule="auto"/>
        <w:contextualSpacing/>
        <w:rPr>
          <w:rFonts w:ascii="Times New Roman" w:hAnsi="Times New Roman"/>
        </w:rPr>
      </w:pPr>
      <w:r w:rsidRPr="00277747">
        <w:rPr>
          <w:rFonts w:ascii="Times New Roman" w:hAnsi="Times New Roman"/>
          <w:u w:val="single"/>
        </w:rPr>
        <w:t>Tiger Hawk</w:t>
      </w:r>
      <w:r w:rsidRPr="00277747">
        <w:rPr>
          <w:rFonts w:ascii="Times New Roman" w:hAnsi="Times New Roman"/>
        </w:rPr>
        <w:t xml:space="preserve">: Will start working in the courthouse to provide Audio/Visual through the Judge’s grant for the Trials. This is the system that will hopefully be used for live streaming county board meetings.  </w:t>
      </w:r>
    </w:p>
    <w:p w14:paraId="5318BEB8" w14:textId="77777777" w:rsidR="00277747" w:rsidRPr="00277747" w:rsidRDefault="00277747" w:rsidP="00277747">
      <w:pPr>
        <w:numPr>
          <w:ilvl w:val="0"/>
          <w:numId w:val="29"/>
        </w:numPr>
        <w:spacing w:after="160" w:line="259" w:lineRule="auto"/>
        <w:contextualSpacing/>
        <w:rPr>
          <w:rFonts w:ascii="Times New Roman" w:hAnsi="Times New Roman"/>
        </w:rPr>
      </w:pPr>
      <w:r w:rsidRPr="00277747">
        <w:rPr>
          <w:rFonts w:ascii="Times New Roman" w:hAnsi="Times New Roman"/>
        </w:rPr>
        <w:t xml:space="preserve">New computers were also purchased through the grant and will be utilized by the courthouse. </w:t>
      </w:r>
    </w:p>
    <w:p w14:paraId="77598AA8" w14:textId="77777777" w:rsidR="00277747" w:rsidRPr="00277747" w:rsidRDefault="00277747" w:rsidP="00277747">
      <w:pPr>
        <w:numPr>
          <w:ilvl w:val="0"/>
          <w:numId w:val="29"/>
        </w:numPr>
        <w:spacing w:after="160" w:line="259" w:lineRule="auto"/>
        <w:contextualSpacing/>
        <w:rPr>
          <w:rFonts w:ascii="Times New Roman" w:hAnsi="Times New Roman"/>
        </w:rPr>
      </w:pPr>
      <w:r w:rsidRPr="00277747">
        <w:rPr>
          <w:rFonts w:ascii="Times New Roman" w:hAnsi="Times New Roman"/>
        </w:rPr>
        <w:t xml:space="preserve">There was a discussion about possible upgrades to Board Computers from Chrome Books to PC’s. A proposal was submitted for nine laptops, and it was passed onto the finance committee. </w:t>
      </w:r>
    </w:p>
    <w:p w14:paraId="41294BDD" w14:textId="77777777" w:rsidR="00277747" w:rsidRPr="00277747" w:rsidRDefault="00277747" w:rsidP="00277747">
      <w:pPr>
        <w:numPr>
          <w:ilvl w:val="0"/>
          <w:numId w:val="29"/>
        </w:numPr>
        <w:spacing w:after="160" w:line="259" w:lineRule="auto"/>
        <w:contextualSpacing/>
        <w:rPr>
          <w:rFonts w:ascii="Times New Roman" w:hAnsi="Times New Roman"/>
        </w:rPr>
      </w:pPr>
      <w:r w:rsidRPr="00277747">
        <w:rPr>
          <w:rFonts w:ascii="Times New Roman" w:hAnsi="Times New Roman"/>
        </w:rPr>
        <w:t xml:space="preserve">Starting to organize the network and getting computers on correct </w:t>
      </w:r>
      <w:proofErr w:type="spellStart"/>
      <w:r w:rsidRPr="00277747">
        <w:rPr>
          <w:rFonts w:ascii="Times New Roman" w:hAnsi="Times New Roman"/>
        </w:rPr>
        <w:t>vlans</w:t>
      </w:r>
      <w:proofErr w:type="spellEnd"/>
      <w:r w:rsidRPr="00277747">
        <w:rPr>
          <w:rFonts w:ascii="Times New Roman" w:hAnsi="Times New Roman"/>
        </w:rPr>
        <w:t xml:space="preserve"> to setup firewalls in the Sheriff’s office. JR will update us on progress at the next meeting. </w:t>
      </w:r>
    </w:p>
    <w:p w14:paraId="68502870" w14:textId="77777777" w:rsidR="00277747" w:rsidRPr="00277747" w:rsidRDefault="00277747" w:rsidP="00277747">
      <w:pPr>
        <w:numPr>
          <w:ilvl w:val="0"/>
          <w:numId w:val="29"/>
        </w:numPr>
        <w:spacing w:after="160" w:line="259" w:lineRule="auto"/>
        <w:contextualSpacing/>
        <w:rPr>
          <w:rFonts w:ascii="Times New Roman" w:hAnsi="Times New Roman"/>
        </w:rPr>
      </w:pPr>
      <w:r w:rsidRPr="00277747">
        <w:rPr>
          <w:rFonts w:ascii="Times New Roman" w:hAnsi="Times New Roman"/>
        </w:rPr>
        <w:t>Flights are done for the GIS flyover. There is a forty-five to sixty-day window before information will be given back to verify information. We’re still looking at December 2023 for it to be live for the public.</w:t>
      </w:r>
    </w:p>
    <w:p w14:paraId="662C31A5" w14:textId="77777777" w:rsidR="00277747" w:rsidRPr="00277747" w:rsidRDefault="00277747" w:rsidP="00277747">
      <w:pPr>
        <w:numPr>
          <w:ilvl w:val="0"/>
          <w:numId w:val="29"/>
        </w:numPr>
        <w:spacing w:after="160" w:line="259" w:lineRule="auto"/>
        <w:contextualSpacing/>
        <w:rPr>
          <w:rFonts w:ascii="Times New Roman" w:hAnsi="Times New Roman"/>
        </w:rPr>
      </w:pPr>
      <w:r w:rsidRPr="00277747">
        <w:rPr>
          <w:rFonts w:ascii="Times New Roman" w:hAnsi="Times New Roman"/>
        </w:rPr>
        <w:t xml:space="preserve">Changing the lock policy of fifteen (15) minutes is being tabled until we receive an answer on our cybersecurity insurance. </w:t>
      </w:r>
    </w:p>
    <w:p w14:paraId="4879626E" w14:textId="77777777" w:rsidR="00277747" w:rsidRPr="00277747" w:rsidRDefault="00277747" w:rsidP="00277747">
      <w:pPr>
        <w:numPr>
          <w:ilvl w:val="0"/>
          <w:numId w:val="29"/>
        </w:numPr>
        <w:spacing w:after="160" w:line="259" w:lineRule="auto"/>
        <w:contextualSpacing/>
        <w:rPr>
          <w:rFonts w:ascii="Times New Roman" w:hAnsi="Times New Roman"/>
        </w:rPr>
      </w:pPr>
      <w:r w:rsidRPr="00277747">
        <w:rPr>
          <w:rFonts w:ascii="Times New Roman" w:hAnsi="Times New Roman"/>
        </w:rPr>
        <w:t>Tiger Hawk is fixing the elevator phone and Dan Brennecke is getting ahold of our Alarm Service vendor for installing a cellular service to make the alarm work.</w:t>
      </w:r>
    </w:p>
    <w:p w14:paraId="73C1E77B" w14:textId="77777777" w:rsidR="00277747" w:rsidRPr="00277747" w:rsidRDefault="00277747" w:rsidP="00277747">
      <w:pPr>
        <w:spacing w:after="160" w:line="259" w:lineRule="auto"/>
        <w:ind w:left="0"/>
        <w:rPr>
          <w:rFonts w:ascii="Times New Roman" w:hAnsi="Times New Roman"/>
          <w:b/>
          <w:bCs/>
        </w:rPr>
      </w:pPr>
    </w:p>
    <w:p w14:paraId="70DA4B7F" w14:textId="77777777" w:rsidR="00277747" w:rsidRPr="00277747" w:rsidRDefault="00277747" w:rsidP="00277747">
      <w:pPr>
        <w:spacing w:after="160" w:line="259" w:lineRule="auto"/>
        <w:ind w:left="0"/>
        <w:rPr>
          <w:rFonts w:ascii="Times New Roman" w:hAnsi="Times New Roman"/>
        </w:rPr>
      </w:pPr>
      <w:r w:rsidRPr="00277747">
        <w:rPr>
          <w:rFonts w:ascii="Times New Roman" w:hAnsi="Times New Roman"/>
        </w:rPr>
        <w:t xml:space="preserve">Under </w:t>
      </w:r>
      <w:r w:rsidRPr="00277747">
        <w:rPr>
          <w:rFonts w:ascii="Times New Roman" w:hAnsi="Times New Roman"/>
          <w:b/>
          <w:bCs/>
        </w:rPr>
        <w:t>Public Comments:</w:t>
      </w:r>
      <w:r w:rsidRPr="00277747">
        <w:rPr>
          <w:rFonts w:ascii="Times New Roman" w:hAnsi="Times New Roman"/>
        </w:rPr>
        <w:t xml:space="preserve">   </w:t>
      </w:r>
    </w:p>
    <w:p w14:paraId="018F440C" w14:textId="77777777" w:rsidR="00277747" w:rsidRPr="00277747" w:rsidRDefault="00277747" w:rsidP="00277747">
      <w:pPr>
        <w:spacing w:after="160" w:line="259" w:lineRule="auto"/>
        <w:ind w:left="0" w:firstLine="720"/>
        <w:rPr>
          <w:rFonts w:ascii="Times New Roman" w:hAnsi="Times New Roman"/>
        </w:rPr>
      </w:pPr>
      <w:r w:rsidRPr="00277747">
        <w:rPr>
          <w:rFonts w:ascii="Times New Roman" w:hAnsi="Times New Roman"/>
        </w:rPr>
        <w:t xml:space="preserve"> None</w:t>
      </w:r>
    </w:p>
    <w:p w14:paraId="70322C0A" w14:textId="77777777" w:rsidR="00277747" w:rsidRPr="00277747" w:rsidRDefault="00277747" w:rsidP="00277747">
      <w:pPr>
        <w:spacing w:after="160" w:line="259" w:lineRule="auto"/>
        <w:ind w:left="0"/>
        <w:rPr>
          <w:rFonts w:ascii="Times New Roman" w:hAnsi="Times New Roman"/>
        </w:rPr>
      </w:pPr>
      <w:r w:rsidRPr="00277747">
        <w:rPr>
          <w:rFonts w:ascii="Times New Roman" w:hAnsi="Times New Roman"/>
        </w:rPr>
        <w:t xml:space="preserve">Motion to pay bills in the amount of $ 11,792.26 was made by Jim Sheppard and </w:t>
      </w:r>
      <w:r w:rsidRPr="00277747">
        <w:rPr>
          <w:rFonts w:ascii="Times New Roman" w:hAnsi="Times New Roman"/>
          <w:color w:val="000000" w:themeColor="text1"/>
        </w:rPr>
        <w:t xml:space="preserve">seconded </w:t>
      </w:r>
      <w:r w:rsidRPr="00277747">
        <w:rPr>
          <w:rFonts w:ascii="Times New Roman" w:hAnsi="Times New Roman"/>
        </w:rPr>
        <w:t>by Reta Hoskin. The motion passed.</w:t>
      </w:r>
    </w:p>
    <w:p w14:paraId="7FBBE470" w14:textId="100F8833" w:rsidR="00277747" w:rsidRDefault="009D7975" w:rsidP="00277747">
      <w:pPr>
        <w:pStyle w:val="ListNumber"/>
        <w:numPr>
          <w:ilvl w:val="0"/>
          <w:numId w:val="0"/>
        </w:numPr>
        <w:rPr>
          <w:rFonts w:ascii="Times New Roman" w:hAnsi="Times New Roman"/>
          <w:b w:val="0"/>
        </w:rPr>
      </w:pPr>
      <w:r>
        <w:rPr>
          <w:rFonts w:ascii="Times New Roman" w:hAnsi="Times New Roman"/>
          <w:b w:val="0"/>
        </w:rPr>
        <w:t>Reta Hoskin</w:t>
      </w:r>
      <w:r w:rsidR="00277747" w:rsidRPr="00277747">
        <w:rPr>
          <w:rFonts w:ascii="Times New Roman" w:hAnsi="Times New Roman"/>
          <w:b w:val="0"/>
        </w:rPr>
        <w:t xml:space="preserve"> made a motion and seconded by Jim Sheppard to adjourn. The motion passed and the meeting adjourned at 5:41 PM</w:t>
      </w:r>
    </w:p>
    <w:p w14:paraId="3EE8C2A0" w14:textId="26EB9071" w:rsidR="009D7975" w:rsidRDefault="009D7975" w:rsidP="00277747">
      <w:pPr>
        <w:pStyle w:val="ListNumber"/>
        <w:numPr>
          <w:ilvl w:val="0"/>
          <w:numId w:val="0"/>
        </w:numPr>
        <w:rPr>
          <w:rFonts w:ascii="Calibri" w:hAnsi="Calibri" w:cs="Calibri"/>
        </w:rPr>
      </w:pPr>
      <w:r>
        <w:rPr>
          <w:rFonts w:ascii="Times New Roman" w:hAnsi="Times New Roman"/>
          <w:b w:val="0"/>
        </w:rPr>
        <w:t xml:space="preserve">Mark Sprague made a motion to approve the report. Reta Hoskin seconded. Voice vote 6-0. Minutes approved. </w:t>
      </w:r>
    </w:p>
    <w:p w14:paraId="0C0BDD00" w14:textId="046695C1" w:rsidR="006C74BF" w:rsidRDefault="006C74BF" w:rsidP="00763865">
      <w:pPr>
        <w:pStyle w:val="ListNumber"/>
        <w:numPr>
          <w:ilvl w:val="0"/>
          <w:numId w:val="0"/>
        </w:numPr>
        <w:ind w:left="173" w:hanging="173"/>
      </w:pPr>
      <w:r>
        <w:t>Public Safety</w:t>
      </w:r>
    </w:p>
    <w:p w14:paraId="0D8EC829" w14:textId="77777777" w:rsidR="009D53FA" w:rsidRDefault="009D53FA" w:rsidP="009D53FA">
      <w:pPr>
        <w:jc w:val="center"/>
      </w:pPr>
    </w:p>
    <w:p w14:paraId="3B8B844A" w14:textId="4AA0955C" w:rsidR="009D53FA" w:rsidRDefault="009D53FA" w:rsidP="009D53FA">
      <w:pPr>
        <w:jc w:val="center"/>
      </w:pPr>
      <w:r>
        <w:lastRenderedPageBreak/>
        <w:t>Public Safety Committee</w:t>
      </w:r>
    </w:p>
    <w:p w14:paraId="725ECC84" w14:textId="77777777" w:rsidR="009D53FA" w:rsidRDefault="009D53FA" w:rsidP="009D53FA">
      <w:pPr>
        <w:jc w:val="center"/>
      </w:pPr>
      <w:r>
        <w:t>04/19/2023</w:t>
      </w:r>
    </w:p>
    <w:p w14:paraId="39D8E8A7" w14:textId="77777777" w:rsidR="009D53FA" w:rsidRDefault="009D53FA" w:rsidP="009D53FA">
      <w:pPr>
        <w:jc w:val="center"/>
      </w:pPr>
      <w:r>
        <w:t>7pm</w:t>
      </w:r>
    </w:p>
    <w:p w14:paraId="51621C85" w14:textId="77777777" w:rsidR="009D53FA" w:rsidRDefault="009D53FA" w:rsidP="009D53FA">
      <w:r>
        <w:t xml:space="preserve">The Public Safety Committee meet at 7pm at the Pike County Ambulance </w:t>
      </w:r>
      <w:proofErr w:type="spellStart"/>
      <w:r>
        <w:t>Building.Members</w:t>
      </w:r>
      <w:proofErr w:type="spellEnd"/>
      <w:r>
        <w:t xml:space="preserve"> present were Tom </w:t>
      </w:r>
      <w:proofErr w:type="spellStart"/>
      <w:proofErr w:type="gramStart"/>
      <w:r>
        <w:t>Lewis,Derek</w:t>
      </w:r>
      <w:proofErr w:type="spellEnd"/>
      <w:proofErr w:type="gramEnd"/>
      <w:r>
        <w:t xml:space="preserve"> </w:t>
      </w:r>
      <w:proofErr w:type="spellStart"/>
      <w:r>
        <w:t>Ross,Jim</w:t>
      </w:r>
      <w:proofErr w:type="spellEnd"/>
      <w:r>
        <w:t xml:space="preserve"> </w:t>
      </w:r>
      <w:proofErr w:type="spellStart"/>
      <w:r>
        <w:t>Sheppard,and</w:t>
      </w:r>
      <w:proofErr w:type="spellEnd"/>
      <w:r>
        <w:t xml:space="preserve"> Andy </w:t>
      </w:r>
      <w:proofErr w:type="spellStart"/>
      <w:r>
        <w:t>Borrowman.Also</w:t>
      </w:r>
      <w:proofErr w:type="spellEnd"/>
      <w:r>
        <w:t xml:space="preserve"> present were Administrator Kasey </w:t>
      </w:r>
      <w:proofErr w:type="spellStart"/>
      <w:r>
        <w:t>Kendall,Marcus</w:t>
      </w:r>
      <w:proofErr w:type="spellEnd"/>
      <w:r>
        <w:t xml:space="preserve"> </w:t>
      </w:r>
      <w:proofErr w:type="spellStart"/>
      <w:r>
        <w:t>Rush,Don</w:t>
      </w:r>
      <w:proofErr w:type="spellEnd"/>
      <w:r>
        <w:t xml:space="preserve"> </w:t>
      </w:r>
      <w:proofErr w:type="spellStart"/>
      <w:r>
        <w:t>Foster,and</w:t>
      </w:r>
      <w:proofErr w:type="spellEnd"/>
      <w:r>
        <w:t xml:space="preserve"> Andrew Schultz with Sunspot Solar.</w:t>
      </w:r>
    </w:p>
    <w:p w14:paraId="3BECE997" w14:textId="77777777" w:rsidR="009D53FA" w:rsidRDefault="009D53FA" w:rsidP="009D53FA"/>
    <w:p w14:paraId="0ACA2671" w14:textId="77777777" w:rsidR="009D53FA" w:rsidRDefault="009D53FA" w:rsidP="009D53FA">
      <w:r>
        <w:t>Administrator Report:</w:t>
      </w:r>
    </w:p>
    <w:p w14:paraId="083175B3" w14:textId="362762D6" w:rsidR="009D53FA" w:rsidRPr="009D53FA" w:rsidRDefault="009D53FA" w:rsidP="009D53FA">
      <w:pPr>
        <w:rPr>
          <w:rFonts w:cstheme="minorHAnsi"/>
        </w:rPr>
      </w:pPr>
      <w:r>
        <w:tab/>
        <w:t xml:space="preserve">Kasey stated that the budget was looking good with no concerns at this time. The run report was discussed showing there </w:t>
      </w:r>
      <w:proofErr w:type="gramStart"/>
      <w:r>
        <w:t>was</w:t>
      </w:r>
      <w:proofErr w:type="gramEnd"/>
      <w:r>
        <w:t xml:space="preserve"> 184 911 calls 54 transfers and 7 covid/flu like calls. Kasey stated the ambulance(3g</w:t>
      </w:r>
      <w:proofErr w:type="gramStart"/>
      <w:r>
        <w:t>16)that</w:t>
      </w:r>
      <w:proofErr w:type="gramEnd"/>
      <w:r>
        <w:t xml:space="preserve"> was ordered almost a year and half ago was delivered on 04/19/2023.Also the remount for 3g19 has been ordered and looking at </w:t>
      </w:r>
      <w:proofErr w:type="spellStart"/>
      <w:r>
        <w:t>approx</w:t>
      </w:r>
      <w:proofErr w:type="spellEnd"/>
      <w:r>
        <w:t xml:space="preserve"> 400 days before delivery. Kasey talked about community outreach that the Ambulance service </w:t>
      </w:r>
      <w:proofErr w:type="gramStart"/>
      <w:r>
        <w:t>have</w:t>
      </w:r>
      <w:proofErr w:type="gramEnd"/>
      <w:r>
        <w:t xml:space="preserve"> been doing. Which included a career </w:t>
      </w:r>
      <w:proofErr w:type="gramStart"/>
      <w:r>
        <w:t>fair</w:t>
      </w:r>
      <w:proofErr w:type="gramEnd"/>
      <w:r>
        <w:t xml:space="preserve"> at Pittsfield High School on march 28 and a mock car crash at Western School District on April 14th.Kasey has also been working with the pike county sheriff's department, Pittsfield City Police, Pittsfield Fire Department, and </w:t>
      </w:r>
      <w:proofErr w:type="spellStart"/>
      <w:r>
        <w:t>Pikeland</w:t>
      </w:r>
      <w:proofErr w:type="spellEnd"/>
      <w:r>
        <w:t xml:space="preserve"> school district on an evacuation drill. This drill will be held April </w:t>
      </w:r>
      <w:proofErr w:type="gramStart"/>
      <w:r>
        <w:t>21.Eastside</w:t>
      </w:r>
      <w:proofErr w:type="gramEnd"/>
      <w:r>
        <w:t xml:space="preserve"> Health and Rehab will also be having an evacuation drill with Illini and The Ambulance service in June. Monthly </w:t>
      </w:r>
      <w:proofErr w:type="spellStart"/>
      <w:r>
        <w:t>Cpr</w:t>
      </w:r>
      <w:proofErr w:type="spellEnd"/>
      <w:r>
        <w:t xml:space="preserve"> Class at the Ambulance Building have started back up and will be held the first and last Saturday of the month. Contact Kasey if you would like to attend. Kasey asked the Committee if he could add a Logistic Management program to our current program. This program would allow the Ambulance service to track </w:t>
      </w:r>
      <w:proofErr w:type="gramStart"/>
      <w:r>
        <w:t>all of</w:t>
      </w:r>
      <w:proofErr w:type="gramEnd"/>
      <w:r>
        <w:t xml:space="preserve"> the Services assets. Which includes </w:t>
      </w:r>
      <w:proofErr w:type="spellStart"/>
      <w:proofErr w:type="gramStart"/>
      <w:r>
        <w:t>Drugs,equipment</w:t>
      </w:r>
      <w:proofErr w:type="gramEnd"/>
      <w:r>
        <w:t>,fleet</w:t>
      </w:r>
      <w:proofErr w:type="spellEnd"/>
      <w:r>
        <w:t xml:space="preserve"> maintenance and several other areas of the service to keep better track and to lower cost of ordering supplies. The cost for this is $380.00 a month for the first year and $300.00 for the next year. Jim made a motion and seconded by Derek to allow Kasey to go ahead and proceed with this </w:t>
      </w:r>
      <w:proofErr w:type="gramStart"/>
      <w:r>
        <w:t>as long as</w:t>
      </w:r>
      <w:proofErr w:type="gramEnd"/>
      <w:r>
        <w:t xml:space="preserve"> we have approval from the States Attorney on the contract language. Motion Approved. Kasey Stated we are fully staffed at this </w:t>
      </w:r>
      <w:proofErr w:type="spellStart"/>
      <w:proofErr w:type="gramStart"/>
      <w:r>
        <w:t>time.He</w:t>
      </w:r>
      <w:proofErr w:type="spellEnd"/>
      <w:proofErr w:type="gramEnd"/>
      <w:r>
        <w:t xml:space="preserve"> has developed a committee to look into how we can get the Transfer crews fully staffed so this </w:t>
      </w:r>
      <w:r w:rsidRPr="009D53FA">
        <w:rPr>
          <w:rFonts w:cstheme="minorHAnsi"/>
        </w:rPr>
        <w:t xml:space="preserve">can take some of the burden off of the on duty crews. </w:t>
      </w:r>
      <w:proofErr w:type="gramStart"/>
      <w:r w:rsidRPr="009D53FA">
        <w:rPr>
          <w:rFonts w:cstheme="minorHAnsi"/>
        </w:rPr>
        <w:t>A EMR</w:t>
      </w:r>
      <w:proofErr w:type="gramEnd"/>
      <w:r w:rsidRPr="009D53FA">
        <w:rPr>
          <w:rFonts w:cstheme="minorHAnsi"/>
        </w:rPr>
        <w:t xml:space="preserve"> </w:t>
      </w:r>
      <w:proofErr w:type="gramStart"/>
      <w:r w:rsidRPr="009D53FA">
        <w:rPr>
          <w:rFonts w:cstheme="minorHAnsi"/>
        </w:rPr>
        <w:t>class(</w:t>
      </w:r>
      <w:proofErr w:type="gramEnd"/>
      <w:r w:rsidRPr="009D53FA">
        <w:rPr>
          <w:rFonts w:cstheme="minorHAnsi"/>
        </w:rPr>
        <w:t xml:space="preserve">first responders)will begin on May First and run thru July </w:t>
      </w:r>
      <w:proofErr w:type="spellStart"/>
      <w:r w:rsidRPr="009D53FA">
        <w:rPr>
          <w:rFonts w:cstheme="minorHAnsi"/>
        </w:rPr>
        <w:t>third.Kasey</w:t>
      </w:r>
      <w:proofErr w:type="spellEnd"/>
      <w:r w:rsidRPr="009D53FA">
        <w:rPr>
          <w:rFonts w:cstheme="minorHAnsi"/>
        </w:rPr>
        <w:t xml:space="preserve"> will also be getting quotes to have the drive at the Ambulance Building Oiled and Chipped and hopefully have that at our next meeting.</w:t>
      </w:r>
    </w:p>
    <w:p w14:paraId="6C7D13CA" w14:textId="77777777" w:rsidR="009D53FA" w:rsidRPr="009D53FA" w:rsidRDefault="009D53FA" w:rsidP="009D53FA">
      <w:pPr>
        <w:rPr>
          <w:rFonts w:cstheme="minorHAnsi"/>
        </w:rPr>
      </w:pPr>
    </w:p>
    <w:p w14:paraId="156D1C54" w14:textId="1EE9C85B" w:rsidR="009D53FA" w:rsidRPr="009D53FA" w:rsidRDefault="009D53FA" w:rsidP="009D53FA">
      <w:pPr>
        <w:rPr>
          <w:rFonts w:cstheme="minorHAnsi"/>
        </w:rPr>
      </w:pPr>
      <w:r w:rsidRPr="009D53FA">
        <w:rPr>
          <w:rFonts w:cstheme="minorHAnsi"/>
        </w:rPr>
        <w:lastRenderedPageBreak/>
        <w:t>Bills in the amount $34926.55 were approved on a motion by Derek and seconded by Jim. Motion careered.</w:t>
      </w:r>
    </w:p>
    <w:p w14:paraId="7AB74A1D" w14:textId="77777777" w:rsidR="009D53FA" w:rsidRPr="009D53FA" w:rsidRDefault="009D53FA" w:rsidP="009D53FA">
      <w:pPr>
        <w:rPr>
          <w:rFonts w:cstheme="minorHAnsi"/>
        </w:rPr>
      </w:pPr>
      <w:r w:rsidRPr="009D53FA">
        <w:rPr>
          <w:rFonts w:cstheme="minorHAnsi"/>
        </w:rPr>
        <w:t xml:space="preserve">Old Business: None </w:t>
      </w:r>
    </w:p>
    <w:p w14:paraId="64A3224F" w14:textId="77777777" w:rsidR="009D53FA" w:rsidRPr="009D53FA" w:rsidRDefault="009D53FA" w:rsidP="009D53FA">
      <w:pPr>
        <w:rPr>
          <w:rFonts w:cstheme="minorHAnsi"/>
        </w:rPr>
      </w:pPr>
      <w:r w:rsidRPr="009D53FA">
        <w:rPr>
          <w:rFonts w:cstheme="minorHAnsi"/>
        </w:rPr>
        <w:t>New Business:</w:t>
      </w:r>
    </w:p>
    <w:p w14:paraId="61682091" w14:textId="77777777" w:rsidR="009D53FA" w:rsidRPr="009D53FA" w:rsidRDefault="009D53FA" w:rsidP="009D53FA">
      <w:pPr>
        <w:rPr>
          <w:rFonts w:cstheme="minorHAnsi"/>
        </w:rPr>
      </w:pPr>
      <w:r w:rsidRPr="009D53FA">
        <w:rPr>
          <w:rFonts w:cstheme="minorHAnsi"/>
        </w:rPr>
        <w:t xml:space="preserve">Andrew Schultz from Sunspot Solar gave a presentation on Solar power and what it would cost and what the saving could be for the Ambulance </w:t>
      </w:r>
      <w:proofErr w:type="spellStart"/>
      <w:r w:rsidRPr="009D53FA">
        <w:rPr>
          <w:rFonts w:cstheme="minorHAnsi"/>
        </w:rPr>
        <w:t>Service.There</w:t>
      </w:r>
      <w:proofErr w:type="spellEnd"/>
      <w:r w:rsidRPr="009D53FA">
        <w:rPr>
          <w:rFonts w:cstheme="minorHAnsi"/>
        </w:rPr>
        <w:t xml:space="preserve"> was information given on placement of the solar </w:t>
      </w:r>
      <w:proofErr w:type="spellStart"/>
      <w:proofErr w:type="gramStart"/>
      <w:r w:rsidRPr="009D53FA">
        <w:rPr>
          <w:rFonts w:cstheme="minorHAnsi"/>
        </w:rPr>
        <w:t>panel,warranty</w:t>
      </w:r>
      <w:proofErr w:type="gramEnd"/>
      <w:r w:rsidRPr="009D53FA">
        <w:rPr>
          <w:rFonts w:cstheme="minorHAnsi"/>
        </w:rPr>
        <w:t>,and</w:t>
      </w:r>
      <w:proofErr w:type="spellEnd"/>
      <w:r w:rsidRPr="009D53FA">
        <w:rPr>
          <w:rFonts w:cstheme="minorHAnsi"/>
        </w:rPr>
        <w:t xml:space="preserve"> services the company </w:t>
      </w:r>
      <w:proofErr w:type="spellStart"/>
      <w:r w:rsidRPr="009D53FA">
        <w:rPr>
          <w:rFonts w:cstheme="minorHAnsi"/>
        </w:rPr>
        <w:t>supplies.This</w:t>
      </w:r>
      <w:proofErr w:type="spellEnd"/>
      <w:r w:rsidRPr="009D53FA">
        <w:rPr>
          <w:rFonts w:cstheme="minorHAnsi"/>
        </w:rPr>
        <w:t xml:space="preserve"> is something the committee will be looking into in the next few months.</w:t>
      </w:r>
    </w:p>
    <w:p w14:paraId="72B63BC8" w14:textId="77777777" w:rsidR="009D53FA" w:rsidRPr="009D53FA" w:rsidRDefault="009D53FA" w:rsidP="009D53FA">
      <w:pPr>
        <w:rPr>
          <w:rFonts w:cstheme="minorHAnsi"/>
        </w:rPr>
      </w:pPr>
    </w:p>
    <w:p w14:paraId="54205114" w14:textId="77777777" w:rsidR="009D53FA" w:rsidRPr="009D53FA" w:rsidRDefault="009D53FA" w:rsidP="009D53FA">
      <w:pPr>
        <w:rPr>
          <w:rFonts w:cstheme="minorHAnsi"/>
        </w:rPr>
      </w:pPr>
      <w:r w:rsidRPr="009D53FA">
        <w:rPr>
          <w:rFonts w:cstheme="minorHAnsi"/>
        </w:rPr>
        <w:t>Public Comment: None</w:t>
      </w:r>
    </w:p>
    <w:p w14:paraId="76D35BFB" w14:textId="77777777" w:rsidR="009D53FA" w:rsidRPr="009D53FA" w:rsidRDefault="009D53FA" w:rsidP="009D53FA">
      <w:pPr>
        <w:rPr>
          <w:rFonts w:cstheme="minorHAnsi"/>
        </w:rPr>
      </w:pPr>
    </w:p>
    <w:p w14:paraId="257CA5B8" w14:textId="77777777" w:rsidR="009D53FA" w:rsidRPr="009D53FA" w:rsidRDefault="009D53FA" w:rsidP="009D53FA">
      <w:pPr>
        <w:rPr>
          <w:rFonts w:cstheme="minorHAnsi"/>
        </w:rPr>
      </w:pPr>
      <w:r w:rsidRPr="009D53FA">
        <w:rPr>
          <w:rFonts w:cstheme="minorHAnsi"/>
        </w:rPr>
        <w:t xml:space="preserve">With no further business a motion to Adjourn was made </w:t>
      </w:r>
      <w:proofErr w:type="spellStart"/>
      <w:r w:rsidRPr="009D53FA">
        <w:rPr>
          <w:rFonts w:cstheme="minorHAnsi"/>
        </w:rPr>
        <w:t>bt</w:t>
      </w:r>
      <w:proofErr w:type="spellEnd"/>
      <w:r w:rsidRPr="009D53FA">
        <w:rPr>
          <w:rFonts w:cstheme="minorHAnsi"/>
        </w:rPr>
        <w:t xml:space="preserve"> Derek seconded by Jim. motion careered and meeting was adjourned at 8:22 pm</w:t>
      </w:r>
    </w:p>
    <w:p w14:paraId="7429AB71" w14:textId="0D972836" w:rsidR="00763865" w:rsidRPr="009D53FA" w:rsidRDefault="009D53FA" w:rsidP="00763865">
      <w:pPr>
        <w:pStyle w:val="ListNumber"/>
        <w:numPr>
          <w:ilvl w:val="0"/>
          <w:numId w:val="0"/>
        </w:numPr>
        <w:ind w:left="173" w:hanging="173"/>
        <w:rPr>
          <w:rFonts w:eastAsiaTheme="majorEastAsia" w:cstheme="minorHAnsi"/>
          <w:b w:val="0"/>
          <w:bCs/>
        </w:rPr>
      </w:pPr>
      <w:r w:rsidRPr="009D53FA">
        <w:rPr>
          <w:rFonts w:eastAsiaTheme="majorEastAsia" w:cstheme="minorHAnsi"/>
          <w:b w:val="0"/>
          <w:bCs/>
        </w:rPr>
        <w:t xml:space="preserve">  Minutes submitted by Tom Lewis</w:t>
      </w:r>
    </w:p>
    <w:p w14:paraId="742A9805" w14:textId="651D0A39" w:rsidR="00EA565C" w:rsidRPr="009D53FA" w:rsidRDefault="009D53FA" w:rsidP="00EA565C">
      <w:pPr>
        <w:pStyle w:val="ListNumber"/>
        <w:numPr>
          <w:ilvl w:val="0"/>
          <w:numId w:val="0"/>
        </w:numPr>
        <w:ind w:left="173"/>
        <w:rPr>
          <w:rFonts w:eastAsiaTheme="majorEastAsia" w:cstheme="minorHAnsi"/>
          <w:b w:val="0"/>
          <w:bCs/>
        </w:rPr>
      </w:pPr>
      <w:r w:rsidRPr="009D53FA">
        <w:rPr>
          <w:rFonts w:eastAsiaTheme="majorEastAsia" w:cstheme="minorHAnsi"/>
          <w:b w:val="0"/>
          <w:bCs/>
        </w:rPr>
        <w:t>Derek Ross</w:t>
      </w:r>
      <w:r w:rsidR="00EA565C" w:rsidRPr="009D53FA">
        <w:rPr>
          <w:rFonts w:eastAsiaTheme="majorEastAsia" w:cstheme="minorHAnsi"/>
          <w:b w:val="0"/>
          <w:bCs/>
        </w:rPr>
        <w:t xml:space="preserve"> made a motion to approve the </w:t>
      </w:r>
      <w:r w:rsidR="008367BE" w:rsidRPr="009D53FA">
        <w:rPr>
          <w:rFonts w:eastAsiaTheme="majorEastAsia" w:cstheme="minorHAnsi"/>
          <w:b w:val="0"/>
          <w:bCs/>
        </w:rPr>
        <w:t>minutes</w:t>
      </w:r>
      <w:r w:rsidR="00EA565C" w:rsidRPr="009D53FA">
        <w:rPr>
          <w:rFonts w:eastAsiaTheme="majorEastAsia" w:cstheme="minorHAnsi"/>
          <w:b w:val="0"/>
          <w:bCs/>
        </w:rPr>
        <w:t xml:space="preserve">. </w:t>
      </w:r>
      <w:r w:rsidRPr="009D53FA">
        <w:rPr>
          <w:rFonts w:eastAsiaTheme="majorEastAsia" w:cstheme="minorHAnsi"/>
          <w:b w:val="0"/>
          <w:bCs/>
        </w:rPr>
        <w:t>Joey Cobb</w:t>
      </w:r>
      <w:r w:rsidR="00EA565C" w:rsidRPr="009D53FA">
        <w:rPr>
          <w:rFonts w:eastAsiaTheme="majorEastAsia" w:cstheme="minorHAnsi"/>
          <w:b w:val="0"/>
          <w:bCs/>
        </w:rPr>
        <w:t xml:space="preserve"> seconded. Voice vote </w:t>
      </w:r>
      <w:r w:rsidRPr="009D53FA">
        <w:rPr>
          <w:rFonts w:eastAsiaTheme="majorEastAsia" w:cstheme="minorHAnsi"/>
          <w:b w:val="0"/>
          <w:bCs/>
        </w:rPr>
        <w:t>6</w:t>
      </w:r>
      <w:r w:rsidR="00EA565C" w:rsidRPr="009D53FA">
        <w:rPr>
          <w:rFonts w:eastAsiaTheme="majorEastAsia" w:cstheme="minorHAnsi"/>
          <w:b w:val="0"/>
          <w:bCs/>
        </w:rPr>
        <w:t xml:space="preserve">-0. Motion approved.  </w:t>
      </w:r>
    </w:p>
    <w:p w14:paraId="74A9052E" w14:textId="27C1A502" w:rsidR="00763865" w:rsidRPr="009D53FA" w:rsidRDefault="007A02E4" w:rsidP="00F30AE7">
      <w:pPr>
        <w:pStyle w:val="ListNumber"/>
        <w:numPr>
          <w:ilvl w:val="0"/>
          <w:numId w:val="0"/>
        </w:numPr>
        <w:rPr>
          <w:rFonts w:cstheme="minorHAnsi"/>
        </w:rPr>
      </w:pPr>
      <w:r w:rsidRPr="009D53FA">
        <w:rPr>
          <w:rFonts w:cstheme="minorHAnsi"/>
        </w:rPr>
        <w:t>Agriculture</w:t>
      </w:r>
    </w:p>
    <w:p w14:paraId="087B92CB" w14:textId="77777777" w:rsidR="009D53FA" w:rsidRPr="009D53FA" w:rsidRDefault="009D53FA" w:rsidP="009D53FA">
      <w:pPr>
        <w:pStyle w:val="NormalWeb"/>
        <w:rPr>
          <w:rFonts w:asciiTheme="minorHAnsi" w:hAnsiTheme="minorHAnsi" w:cstheme="minorHAnsi"/>
          <w:sz w:val="24"/>
          <w:szCs w:val="24"/>
        </w:rPr>
      </w:pPr>
      <w:r w:rsidRPr="009D53FA">
        <w:rPr>
          <w:rStyle w:val="Strong"/>
          <w:rFonts w:asciiTheme="minorHAnsi" w:hAnsiTheme="minorHAnsi" w:cstheme="minorHAnsi"/>
          <w:sz w:val="24"/>
          <w:szCs w:val="24"/>
        </w:rPr>
        <w:t>AG Committee April 21st, 2023</w:t>
      </w:r>
    </w:p>
    <w:p w14:paraId="07BB18BE" w14:textId="77777777" w:rsidR="009D53FA" w:rsidRPr="009D53FA" w:rsidRDefault="009D53FA" w:rsidP="009D53FA">
      <w:pPr>
        <w:pStyle w:val="NormalWeb"/>
        <w:rPr>
          <w:rFonts w:asciiTheme="minorHAnsi" w:hAnsiTheme="minorHAnsi" w:cstheme="minorHAnsi"/>
          <w:sz w:val="24"/>
          <w:szCs w:val="24"/>
        </w:rPr>
      </w:pPr>
    </w:p>
    <w:p w14:paraId="2FB0DDD5" w14:textId="77777777" w:rsidR="009D53FA" w:rsidRPr="009D53FA" w:rsidRDefault="009D53FA" w:rsidP="009D53FA">
      <w:pPr>
        <w:pStyle w:val="NormalWeb"/>
        <w:rPr>
          <w:rFonts w:asciiTheme="minorHAnsi" w:hAnsiTheme="minorHAnsi" w:cstheme="minorHAnsi"/>
          <w:sz w:val="24"/>
          <w:szCs w:val="24"/>
        </w:rPr>
      </w:pPr>
      <w:r w:rsidRPr="009D53FA">
        <w:rPr>
          <w:rStyle w:val="Strong"/>
          <w:rFonts w:asciiTheme="minorHAnsi" w:hAnsiTheme="minorHAnsi" w:cstheme="minorHAnsi"/>
          <w:sz w:val="24"/>
          <w:szCs w:val="24"/>
        </w:rPr>
        <w:t>Meeting called to order at 10:02 a.m. by committee chair Mark Sprague</w:t>
      </w:r>
    </w:p>
    <w:p w14:paraId="2F3AFFAF" w14:textId="77777777" w:rsidR="009D53FA" w:rsidRPr="009D53FA" w:rsidRDefault="009D53FA" w:rsidP="009D53FA">
      <w:pPr>
        <w:pStyle w:val="NormalWeb"/>
        <w:rPr>
          <w:rFonts w:asciiTheme="minorHAnsi" w:hAnsiTheme="minorHAnsi" w:cstheme="minorHAnsi"/>
          <w:sz w:val="24"/>
          <w:szCs w:val="24"/>
        </w:rPr>
      </w:pPr>
      <w:r w:rsidRPr="009D53FA">
        <w:rPr>
          <w:rFonts w:asciiTheme="minorHAnsi" w:hAnsiTheme="minorHAnsi" w:cstheme="minorHAnsi"/>
          <w:sz w:val="24"/>
          <w:szCs w:val="24"/>
        </w:rPr>
        <w:t>In attendance were committee members Joe Cobb, Mark Mountain by phone, and County Board chair Andy Borrowman.</w:t>
      </w:r>
    </w:p>
    <w:p w14:paraId="056FA51C" w14:textId="77777777" w:rsidR="009D53FA" w:rsidRPr="009D53FA" w:rsidRDefault="009D53FA" w:rsidP="009D53FA">
      <w:pPr>
        <w:pStyle w:val="NormalWeb"/>
        <w:rPr>
          <w:rFonts w:asciiTheme="minorHAnsi" w:hAnsiTheme="minorHAnsi" w:cstheme="minorHAnsi"/>
          <w:sz w:val="24"/>
          <w:szCs w:val="24"/>
        </w:rPr>
      </w:pPr>
      <w:r w:rsidRPr="009D53FA">
        <w:rPr>
          <w:rFonts w:asciiTheme="minorHAnsi" w:hAnsiTheme="minorHAnsi" w:cstheme="minorHAnsi"/>
          <w:sz w:val="24"/>
          <w:szCs w:val="24"/>
        </w:rPr>
        <w:t>Also in attendance were Zac Boren, Greg Wyatt, Lotus Lawless and Heather from animal control, Don Foster, Darrin Powell from Western School district, and Chass Anderson.</w:t>
      </w:r>
    </w:p>
    <w:p w14:paraId="271DD00E" w14:textId="77777777" w:rsidR="009D53FA" w:rsidRPr="009D53FA" w:rsidRDefault="009D53FA" w:rsidP="009D53FA">
      <w:pPr>
        <w:pStyle w:val="NormalWeb"/>
        <w:rPr>
          <w:rFonts w:asciiTheme="minorHAnsi" w:hAnsiTheme="minorHAnsi" w:cstheme="minorHAnsi"/>
          <w:sz w:val="24"/>
          <w:szCs w:val="24"/>
        </w:rPr>
      </w:pPr>
      <w:r w:rsidRPr="009D53FA">
        <w:rPr>
          <w:rFonts w:asciiTheme="minorHAnsi" w:hAnsiTheme="minorHAnsi" w:cstheme="minorHAnsi"/>
          <w:sz w:val="24"/>
          <w:szCs w:val="24"/>
        </w:rPr>
        <w:t xml:space="preserve">The Real vs. Personal Property item was tabled until we get more info from </w:t>
      </w:r>
      <w:proofErr w:type="gramStart"/>
      <w:r w:rsidRPr="009D53FA">
        <w:rPr>
          <w:rFonts w:asciiTheme="minorHAnsi" w:hAnsiTheme="minorHAnsi" w:cstheme="minorHAnsi"/>
          <w:sz w:val="24"/>
          <w:szCs w:val="24"/>
        </w:rPr>
        <w:t>County</w:t>
      </w:r>
      <w:proofErr w:type="gramEnd"/>
      <w:r w:rsidRPr="009D53FA">
        <w:rPr>
          <w:rFonts w:asciiTheme="minorHAnsi" w:hAnsiTheme="minorHAnsi" w:cstheme="minorHAnsi"/>
          <w:sz w:val="24"/>
          <w:szCs w:val="24"/>
        </w:rPr>
        <w:t xml:space="preserve"> Assessor's Office.</w:t>
      </w:r>
    </w:p>
    <w:p w14:paraId="3DC37B5C" w14:textId="77777777" w:rsidR="009D53FA" w:rsidRPr="009D53FA" w:rsidRDefault="009D53FA" w:rsidP="009D53FA">
      <w:pPr>
        <w:pStyle w:val="NormalWeb"/>
        <w:rPr>
          <w:rFonts w:asciiTheme="minorHAnsi" w:hAnsiTheme="minorHAnsi" w:cstheme="minorHAnsi"/>
          <w:sz w:val="24"/>
          <w:szCs w:val="24"/>
        </w:rPr>
      </w:pPr>
      <w:r w:rsidRPr="009D53FA">
        <w:rPr>
          <w:rFonts w:asciiTheme="minorHAnsi" w:hAnsiTheme="minorHAnsi" w:cstheme="minorHAnsi"/>
          <w:sz w:val="24"/>
          <w:szCs w:val="24"/>
        </w:rPr>
        <w:t xml:space="preserve">We discussed the institution of a County Wide Vaping Ordinance to help the schools and local police with the growing problem of children vaping at school and in our parks.  This is </w:t>
      </w:r>
      <w:r w:rsidRPr="009D53FA">
        <w:rPr>
          <w:rFonts w:asciiTheme="minorHAnsi" w:hAnsiTheme="minorHAnsi" w:cstheme="minorHAnsi"/>
          <w:sz w:val="24"/>
          <w:szCs w:val="24"/>
        </w:rPr>
        <w:lastRenderedPageBreak/>
        <w:t>happening at the 5th and 6th grade levels on up.  Currently state law deals with the selling of vaping products to children under 18, but there is no statute to deal with possession or use.  Chass Anderson will work on a press release to help inform the community of the problem, some of the potential solutions, and to encourage community involvement.  We will continue to explore the possibilities.</w:t>
      </w:r>
    </w:p>
    <w:p w14:paraId="0F603CD6" w14:textId="77777777" w:rsidR="009D53FA" w:rsidRPr="009D53FA" w:rsidRDefault="009D53FA" w:rsidP="009D53FA">
      <w:pPr>
        <w:pStyle w:val="NormalWeb"/>
        <w:rPr>
          <w:rFonts w:asciiTheme="minorHAnsi" w:hAnsiTheme="minorHAnsi" w:cstheme="minorHAnsi"/>
          <w:sz w:val="24"/>
          <w:szCs w:val="24"/>
        </w:rPr>
      </w:pPr>
      <w:r w:rsidRPr="009D53FA">
        <w:rPr>
          <w:rFonts w:asciiTheme="minorHAnsi" w:hAnsiTheme="minorHAnsi" w:cstheme="minorHAnsi"/>
          <w:sz w:val="24"/>
          <w:szCs w:val="24"/>
        </w:rPr>
        <w:t xml:space="preserve">Lotus and Heather reported they will be attending some additional ACO training. And in June there's a </w:t>
      </w:r>
      <w:proofErr w:type="gramStart"/>
      <w:r w:rsidRPr="009D53FA">
        <w:rPr>
          <w:rFonts w:asciiTheme="minorHAnsi" w:hAnsiTheme="minorHAnsi" w:cstheme="minorHAnsi"/>
          <w:sz w:val="24"/>
          <w:szCs w:val="24"/>
        </w:rPr>
        <w:t>2 day</w:t>
      </w:r>
      <w:proofErr w:type="gramEnd"/>
      <w:r w:rsidRPr="009D53FA">
        <w:rPr>
          <w:rFonts w:asciiTheme="minorHAnsi" w:hAnsiTheme="minorHAnsi" w:cstheme="minorHAnsi"/>
          <w:sz w:val="24"/>
          <w:szCs w:val="24"/>
        </w:rPr>
        <w:t xml:space="preserve"> course in Chicago that will give them some additional certification.  The new TNR program has taken care of 125 cats in the past 6 months.  Population is down at the shelter, but still over capacity.  </w:t>
      </w:r>
      <w:proofErr w:type="gramStart"/>
      <w:r w:rsidRPr="009D53FA">
        <w:rPr>
          <w:rFonts w:asciiTheme="minorHAnsi" w:hAnsiTheme="minorHAnsi" w:cstheme="minorHAnsi"/>
          <w:sz w:val="24"/>
          <w:szCs w:val="24"/>
        </w:rPr>
        <w:t>The Quincy</w:t>
      </w:r>
      <w:proofErr w:type="gramEnd"/>
      <w:r w:rsidRPr="009D53FA">
        <w:rPr>
          <w:rFonts w:asciiTheme="minorHAnsi" w:hAnsiTheme="minorHAnsi" w:cstheme="minorHAnsi"/>
          <w:sz w:val="24"/>
          <w:szCs w:val="24"/>
        </w:rPr>
        <w:t xml:space="preserve"> Rescue is back to taking animals from us again.  They are constructing </w:t>
      </w:r>
      <w:proofErr w:type="gramStart"/>
      <w:r w:rsidRPr="009D53FA">
        <w:rPr>
          <w:rFonts w:asciiTheme="minorHAnsi" w:hAnsiTheme="minorHAnsi" w:cstheme="minorHAnsi"/>
          <w:sz w:val="24"/>
          <w:szCs w:val="24"/>
        </w:rPr>
        <w:t>a new small</w:t>
      </w:r>
      <w:proofErr w:type="gramEnd"/>
      <w:r w:rsidRPr="009D53FA">
        <w:rPr>
          <w:rFonts w:asciiTheme="minorHAnsi" w:hAnsiTheme="minorHAnsi" w:cstheme="minorHAnsi"/>
          <w:sz w:val="24"/>
          <w:szCs w:val="24"/>
        </w:rPr>
        <w:t xml:space="preserve"> dog outdoor recreation area on the west side of the building with donated astroturf and fencing.  The new state inspector seems to know his stuff and has been good to work with.</w:t>
      </w:r>
    </w:p>
    <w:p w14:paraId="7A0A8AFF" w14:textId="77777777" w:rsidR="009D53FA" w:rsidRPr="009D53FA" w:rsidRDefault="009D53FA" w:rsidP="009D53FA">
      <w:pPr>
        <w:pStyle w:val="NormalWeb"/>
        <w:rPr>
          <w:rFonts w:asciiTheme="minorHAnsi" w:hAnsiTheme="minorHAnsi" w:cstheme="minorHAnsi"/>
          <w:sz w:val="24"/>
          <w:szCs w:val="24"/>
        </w:rPr>
      </w:pPr>
      <w:r w:rsidRPr="009D53FA">
        <w:rPr>
          <w:rFonts w:asciiTheme="minorHAnsi" w:hAnsiTheme="minorHAnsi" w:cstheme="minorHAnsi"/>
          <w:sz w:val="24"/>
          <w:szCs w:val="24"/>
        </w:rPr>
        <w:t xml:space="preserve">The new State Mandated Wind and Solar ordinance was approved by </w:t>
      </w:r>
      <w:proofErr w:type="gramStart"/>
      <w:r w:rsidRPr="009D53FA">
        <w:rPr>
          <w:rFonts w:asciiTheme="minorHAnsi" w:hAnsiTheme="minorHAnsi" w:cstheme="minorHAnsi"/>
          <w:sz w:val="24"/>
          <w:szCs w:val="24"/>
        </w:rPr>
        <w:t>Ag</w:t>
      </w:r>
      <w:proofErr w:type="gramEnd"/>
      <w:r w:rsidRPr="009D53FA">
        <w:rPr>
          <w:rFonts w:asciiTheme="minorHAnsi" w:hAnsiTheme="minorHAnsi" w:cstheme="minorHAnsi"/>
          <w:sz w:val="24"/>
          <w:szCs w:val="24"/>
        </w:rPr>
        <w:t xml:space="preserve"> Committee and sent on to the zoning board of appeals for their consideration so it can be ready for a County Board vote at the May Board meeting.  Greg reported on a </w:t>
      </w:r>
      <w:proofErr w:type="spellStart"/>
      <w:r w:rsidRPr="009D53FA">
        <w:rPr>
          <w:rFonts w:asciiTheme="minorHAnsi" w:hAnsiTheme="minorHAnsi" w:cstheme="minorHAnsi"/>
          <w:sz w:val="24"/>
          <w:szCs w:val="24"/>
        </w:rPr>
        <w:t>couplem</w:t>
      </w:r>
      <w:proofErr w:type="spellEnd"/>
      <w:r w:rsidRPr="009D53FA">
        <w:rPr>
          <w:rFonts w:asciiTheme="minorHAnsi" w:hAnsiTheme="minorHAnsi" w:cstheme="minorHAnsi"/>
          <w:sz w:val="24"/>
          <w:szCs w:val="24"/>
        </w:rPr>
        <w:t xml:space="preserve"> of zoning issues in Pearl.  There has been a restaurant opened in an old funeral home and an Opry House in an old Church.  Both these are in a residential district and need to be rezoned to business.  The Village of Pearl is considering taking on their own zoning responsibilities. </w:t>
      </w:r>
    </w:p>
    <w:p w14:paraId="01834DC1" w14:textId="77777777" w:rsidR="009D53FA" w:rsidRPr="009D53FA" w:rsidRDefault="009D53FA" w:rsidP="009D53FA">
      <w:pPr>
        <w:pStyle w:val="NormalWeb"/>
        <w:rPr>
          <w:rFonts w:asciiTheme="minorHAnsi" w:hAnsiTheme="minorHAnsi" w:cstheme="minorHAnsi"/>
          <w:sz w:val="24"/>
          <w:szCs w:val="24"/>
        </w:rPr>
      </w:pPr>
      <w:r w:rsidRPr="009D53FA">
        <w:rPr>
          <w:rFonts w:asciiTheme="minorHAnsi" w:hAnsiTheme="minorHAnsi" w:cstheme="minorHAnsi"/>
          <w:sz w:val="24"/>
          <w:szCs w:val="24"/>
        </w:rPr>
        <w:t>Under old business, Zac reported he has found that it is within the county's power to demolish a derelict building, but if the county will not do it, then the authority to do so passes to the township.  As a reminder, the county has 2000 Tons of landfill tonnage available per year at no cost which the townships and municipalities can request a portion of for such things as town clean up and disposal of demolished buildings.</w:t>
      </w:r>
    </w:p>
    <w:p w14:paraId="254A94FF" w14:textId="77777777" w:rsidR="009D53FA" w:rsidRPr="009D53FA" w:rsidRDefault="009D53FA" w:rsidP="009D53FA">
      <w:pPr>
        <w:pStyle w:val="NormalWeb"/>
        <w:rPr>
          <w:rFonts w:asciiTheme="minorHAnsi" w:hAnsiTheme="minorHAnsi" w:cstheme="minorHAnsi"/>
          <w:sz w:val="24"/>
          <w:szCs w:val="24"/>
        </w:rPr>
      </w:pPr>
      <w:r w:rsidRPr="009D53FA">
        <w:rPr>
          <w:rFonts w:asciiTheme="minorHAnsi" w:hAnsiTheme="minorHAnsi" w:cstheme="minorHAnsi"/>
          <w:sz w:val="24"/>
          <w:szCs w:val="24"/>
        </w:rPr>
        <w:t>Mountain reported on the State of Illinois' assault on the 2nd amendment: Currently 4 lawsuits have been filed and the plaintiffs of those lawsuits have been declared exempt from the new law subject to disposition of their cases.  One of the suits is going to the Illinois Supreme Court.  But in general, nothing has been resolved. </w:t>
      </w:r>
    </w:p>
    <w:p w14:paraId="3942B0BD" w14:textId="77777777" w:rsidR="009D53FA" w:rsidRPr="009D53FA" w:rsidRDefault="009D53FA" w:rsidP="009D53FA">
      <w:pPr>
        <w:pStyle w:val="NormalWeb"/>
        <w:rPr>
          <w:rFonts w:asciiTheme="minorHAnsi" w:hAnsiTheme="minorHAnsi" w:cstheme="minorHAnsi"/>
          <w:sz w:val="24"/>
          <w:szCs w:val="24"/>
        </w:rPr>
      </w:pPr>
      <w:r w:rsidRPr="009D53FA">
        <w:rPr>
          <w:rStyle w:val="Strong"/>
          <w:rFonts w:asciiTheme="minorHAnsi" w:hAnsiTheme="minorHAnsi" w:cstheme="minorHAnsi"/>
          <w:sz w:val="24"/>
          <w:szCs w:val="24"/>
          <w:u w:val="single"/>
        </w:rPr>
        <w:t>Meeting adjourned at 12:34 p.m. on a motion by Cobb and second by Mountain</w:t>
      </w:r>
    </w:p>
    <w:p w14:paraId="4E83072E" w14:textId="77777777" w:rsidR="009D53FA" w:rsidRPr="009D53FA" w:rsidRDefault="009D53FA" w:rsidP="009D53FA">
      <w:pPr>
        <w:pStyle w:val="NormalWeb"/>
        <w:rPr>
          <w:rFonts w:asciiTheme="minorHAnsi" w:hAnsiTheme="minorHAnsi" w:cstheme="minorHAnsi"/>
          <w:sz w:val="24"/>
          <w:szCs w:val="24"/>
        </w:rPr>
      </w:pPr>
      <w:r w:rsidRPr="009D53FA">
        <w:rPr>
          <w:rFonts w:asciiTheme="minorHAnsi" w:hAnsiTheme="minorHAnsi" w:cstheme="minorHAnsi"/>
          <w:sz w:val="24"/>
          <w:szCs w:val="24"/>
        </w:rPr>
        <w:t>Respectfully submitted,</w:t>
      </w:r>
    </w:p>
    <w:p w14:paraId="13B76101" w14:textId="64AA75CD" w:rsidR="009D53FA" w:rsidRDefault="009D53FA" w:rsidP="009D53FA">
      <w:pPr>
        <w:pStyle w:val="NormalWeb"/>
        <w:rPr>
          <w:rFonts w:asciiTheme="minorHAnsi" w:hAnsiTheme="minorHAnsi" w:cstheme="minorHAnsi"/>
          <w:sz w:val="24"/>
          <w:szCs w:val="24"/>
        </w:rPr>
      </w:pPr>
      <w:r w:rsidRPr="009D53FA">
        <w:rPr>
          <w:rFonts w:asciiTheme="minorHAnsi" w:hAnsiTheme="minorHAnsi" w:cstheme="minorHAnsi"/>
          <w:sz w:val="24"/>
          <w:szCs w:val="24"/>
        </w:rPr>
        <w:t>Mark Sprague</w:t>
      </w:r>
    </w:p>
    <w:p w14:paraId="7A761F12" w14:textId="59407037" w:rsidR="009D53FA" w:rsidRDefault="009D53FA" w:rsidP="009D53FA">
      <w:pPr>
        <w:pStyle w:val="NormalWeb"/>
        <w:rPr>
          <w:rFonts w:asciiTheme="minorHAnsi" w:hAnsiTheme="minorHAnsi" w:cstheme="minorHAnsi"/>
          <w:sz w:val="24"/>
          <w:szCs w:val="24"/>
        </w:rPr>
      </w:pPr>
      <w:r>
        <w:rPr>
          <w:rFonts w:asciiTheme="minorHAnsi" w:hAnsiTheme="minorHAnsi" w:cstheme="minorHAnsi"/>
          <w:sz w:val="24"/>
          <w:szCs w:val="24"/>
        </w:rPr>
        <w:t xml:space="preserve">Tom Lewis made a motion to approve the agriculture report. Joe Cobb seconded. Voice vote 6-0. Minutes approved. </w:t>
      </w:r>
    </w:p>
    <w:p w14:paraId="181DCEF1" w14:textId="792694E2" w:rsidR="00755FFB" w:rsidRDefault="00755FFB" w:rsidP="009D53FA">
      <w:pPr>
        <w:pStyle w:val="NormalWeb"/>
        <w:rPr>
          <w:rFonts w:asciiTheme="minorHAnsi" w:hAnsiTheme="minorHAnsi" w:cstheme="minorHAnsi"/>
          <w:b/>
          <w:bCs/>
          <w:sz w:val="24"/>
          <w:szCs w:val="24"/>
        </w:rPr>
      </w:pPr>
      <w:r>
        <w:rPr>
          <w:rFonts w:asciiTheme="minorHAnsi" w:hAnsiTheme="minorHAnsi" w:cstheme="minorHAnsi"/>
          <w:b/>
          <w:bCs/>
          <w:sz w:val="24"/>
          <w:szCs w:val="24"/>
        </w:rPr>
        <w:t>Economic and Community Development</w:t>
      </w:r>
    </w:p>
    <w:p w14:paraId="09FF0175" w14:textId="77777777" w:rsidR="00AD029C" w:rsidRDefault="00AD029C" w:rsidP="00AD029C">
      <w:pPr>
        <w:spacing w:after="240"/>
        <w:rPr>
          <w:sz w:val="22"/>
          <w:szCs w:val="22"/>
        </w:rPr>
      </w:pPr>
      <w:r>
        <w:lastRenderedPageBreak/>
        <w:t>Economic and Community Development Committee meeting summary</w:t>
      </w:r>
      <w:r>
        <w:br/>
      </w:r>
      <w:r>
        <w:br/>
        <w:t>April 24, 2023, 6:30pm</w:t>
      </w:r>
      <w:r>
        <w:br/>
      </w:r>
      <w:r>
        <w:br/>
      </w:r>
      <w:r>
        <w:br/>
        <w:t xml:space="preserve">The Economic and Community Development Committee met on April 24, 2023.  The meeting was called to order at 6:32pm.   Present were Joey </w:t>
      </w:r>
      <w:proofErr w:type="gramStart"/>
      <w:r>
        <w:t>Cobb,  Derek</w:t>
      </w:r>
      <w:proofErr w:type="gramEnd"/>
      <w:r>
        <w:t xml:space="preserve"> Ross, Reta Hoskin, and Andy Borrowman.</w:t>
      </w:r>
      <w:r>
        <w:br/>
      </w:r>
      <w:r>
        <w:br/>
        <w:t xml:space="preserve">The committee discussed recommendations from the Accommodation Tax Advisory Board after its review of the recent </w:t>
      </w:r>
      <w:r>
        <w:br/>
        <w:t>Accommodations tax project funding program applications on 3/22/23.  They are as follows:</w:t>
      </w:r>
      <w:r>
        <w:br/>
      </w:r>
      <w:r>
        <w:br/>
        <w:t xml:space="preserve">Abe Lincoln Project/Looking for Lincoln, $7300 in total request for the June 3rd and 4th, 2023, reenactment, including $2900 for marketing and $4400 for the Hunley Exhibit.  </w:t>
      </w:r>
      <w:r>
        <w:br/>
      </w:r>
      <w:r>
        <w:br/>
        <w:t xml:space="preserve">CARPE Disc Golf, $4000 total request.  They are planning a two-day disc golf tournament on October 28th and 29th, 2023.  This money would be used for cash prizes for professionals and gift prizes for amateurs.   </w:t>
      </w:r>
      <w:r>
        <w:br/>
      </w:r>
      <w:r>
        <w:br/>
        <w:t>This is $11,300 in total requests for this round.</w:t>
      </w:r>
      <w:r>
        <w:br/>
      </w:r>
      <w:r>
        <w:br/>
        <w:t xml:space="preserve">The total balance of Accommodations Tax funds is $120,782.27 as of 3/22/23.  </w:t>
      </w:r>
      <w:r>
        <w:br/>
      </w:r>
      <w:r>
        <w:br/>
        <w:t>The committee approved the two recommendations.  Motion made by Derek. 2nd by Joey.  All approved.</w:t>
      </w:r>
      <w:r>
        <w:br/>
      </w:r>
      <w:r>
        <w:br/>
        <w:t xml:space="preserve">The Committee adjourned at 6:42pm.  Motion by Derek; 2nd by Joey.  </w:t>
      </w:r>
    </w:p>
    <w:p w14:paraId="5320B011" w14:textId="3AE7FDF9" w:rsidR="00AD029C" w:rsidRPr="00AD029C" w:rsidRDefault="00AD029C" w:rsidP="009D53FA">
      <w:pPr>
        <w:pStyle w:val="NormalWeb"/>
        <w:rPr>
          <w:rFonts w:asciiTheme="minorHAnsi" w:hAnsiTheme="minorHAnsi" w:cstheme="minorHAnsi"/>
          <w:sz w:val="24"/>
          <w:szCs w:val="24"/>
        </w:rPr>
      </w:pPr>
      <w:r>
        <w:rPr>
          <w:rFonts w:asciiTheme="minorHAnsi" w:hAnsiTheme="minorHAnsi" w:cstheme="minorHAnsi"/>
          <w:b/>
          <w:bCs/>
          <w:sz w:val="24"/>
          <w:szCs w:val="24"/>
        </w:rPr>
        <w:t xml:space="preserve">  </w:t>
      </w:r>
      <w:r w:rsidRPr="00AD029C">
        <w:rPr>
          <w:rFonts w:asciiTheme="minorHAnsi" w:hAnsiTheme="minorHAnsi" w:cstheme="minorHAnsi"/>
          <w:sz w:val="24"/>
          <w:szCs w:val="24"/>
        </w:rPr>
        <w:t>Minutes submitted by Reta Hoskin</w:t>
      </w:r>
    </w:p>
    <w:p w14:paraId="582A9E1B" w14:textId="7F3BE93D" w:rsidR="00755FFB" w:rsidRDefault="00755FFB" w:rsidP="009D53FA">
      <w:pPr>
        <w:pStyle w:val="NormalWeb"/>
        <w:rPr>
          <w:rFonts w:asciiTheme="minorHAnsi" w:hAnsiTheme="minorHAnsi" w:cstheme="minorHAnsi"/>
          <w:sz w:val="24"/>
          <w:szCs w:val="24"/>
        </w:rPr>
      </w:pPr>
      <w:r>
        <w:rPr>
          <w:rFonts w:asciiTheme="minorHAnsi" w:hAnsiTheme="minorHAnsi" w:cstheme="minorHAnsi"/>
          <w:sz w:val="24"/>
          <w:szCs w:val="24"/>
        </w:rPr>
        <w:t xml:space="preserve">Tom Lewis made a motion to approve the Grant Accommodation funding requests as submitted in the amount of $11, 700.00. Mark Sprague seconded. Voice vote 6-0. Motion approved. </w:t>
      </w:r>
    </w:p>
    <w:p w14:paraId="4AE3F4CC" w14:textId="174AAEDD" w:rsidR="009D53FA" w:rsidRPr="009D53FA" w:rsidRDefault="00755FFB" w:rsidP="00755FFB">
      <w:pPr>
        <w:pStyle w:val="NormalWeb"/>
        <w:rPr>
          <w:rFonts w:asciiTheme="minorHAnsi" w:hAnsiTheme="minorHAnsi" w:cstheme="minorHAnsi"/>
          <w:sz w:val="24"/>
          <w:szCs w:val="24"/>
        </w:rPr>
      </w:pPr>
      <w:r>
        <w:rPr>
          <w:rFonts w:asciiTheme="minorHAnsi" w:hAnsiTheme="minorHAnsi" w:cstheme="minorHAnsi"/>
          <w:sz w:val="24"/>
          <w:szCs w:val="24"/>
        </w:rPr>
        <w:t xml:space="preserve">Tom Lewis made a motion to approve the read committee report. Derek Ross seconded. Voice vote 6-0. Minutes approved. </w:t>
      </w:r>
    </w:p>
    <w:p w14:paraId="587B613F" w14:textId="117BF48D" w:rsidR="00D01863" w:rsidRPr="009D53FA" w:rsidRDefault="001975DD" w:rsidP="003F75A6">
      <w:pPr>
        <w:pStyle w:val="ListNumber"/>
        <w:rPr>
          <w:rFonts w:cstheme="minorHAnsi"/>
        </w:rPr>
      </w:pPr>
      <w:r w:rsidRPr="009D53FA">
        <w:rPr>
          <w:rFonts w:cstheme="minorHAnsi"/>
        </w:rPr>
        <w:t>New Busines</w:t>
      </w:r>
      <w:r w:rsidR="004E0E48" w:rsidRPr="009D53FA">
        <w:rPr>
          <w:rFonts w:cstheme="minorHAnsi"/>
        </w:rPr>
        <w:t>s</w:t>
      </w:r>
    </w:p>
    <w:p w14:paraId="5B616ECE" w14:textId="40DB7D58" w:rsidR="00EA565C" w:rsidRPr="009D53FA" w:rsidRDefault="00755FFB" w:rsidP="00EA565C">
      <w:pPr>
        <w:pStyle w:val="ListNumber"/>
        <w:numPr>
          <w:ilvl w:val="0"/>
          <w:numId w:val="0"/>
        </w:numPr>
        <w:ind w:left="173"/>
        <w:rPr>
          <w:rFonts w:cstheme="minorHAnsi"/>
          <w:b w:val="0"/>
          <w:bCs/>
        </w:rPr>
      </w:pPr>
      <w:r>
        <w:rPr>
          <w:rFonts w:cstheme="minorHAnsi"/>
          <w:b w:val="0"/>
          <w:bCs/>
        </w:rPr>
        <w:lastRenderedPageBreak/>
        <w:t xml:space="preserve">Circuit Clerk, Bryce Glekler, addressed a situation that occurred with his office and the current IT Company </w:t>
      </w:r>
      <w:proofErr w:type="spellStart"/>
      <w:r>
        <w:rPr>
          <w:rFonts w:cstheme="minorHAnsi"/>
          <w:b w:val="0"/>
          <w:bCs/>
        </w:rPr>
        <w:t>Tigerhawk</w:t>
      </w:r>
      <w:proofErr w:type="spellEnd"/>
      <w:r>
        <w:rPr>
          <w:rFonts w:cstheme="minorHAnsi"/>
          <w:b w:val="0"/>
          <w:bCs/>
        </w:rPr>
        <w:t xml:space="preserve">. He stated that there have been issues with his programs not working and that has led to internal repairs. Those repairs have caused friction between some employees and our IT vender. He stated he </w:t>
      </w:r>
      <w:proofErr w:type="gramStart"/>
      <w:r>
        <w:rPr>
          <w:rFonts w:cstheme="minorHAnsi"/>
          <w:b w:val="0"/>
          <w:bCs/>
        </w:rPr>
        <w:t>condones professional action at all times</w:t>
      </w:r>
      <w:proofErr w:type="gramEnd"/>
      <w:r>
        <w:rPr>
          <w:rFonts w:cstheme="minorHAnsi"/>
          <w:b w:val="0"/>
          <w:bCs/>
        </w:rPr>
        <w:t xml:space="preserve"> and will continue to hold employees and vendors accountable.  </w:t>
      </w:r>
    </w:p>
    <w:p w14:paraId="632AC724" w14:textId="7C74EB2B" w:rsidR="004964F8" w:rsidRPr="00755FFB" w:rsidRDefault="004E0E48" w:rsidP="00755FFB">
      <w:pPr>
        <w:pStyle w:val="ListNumber"/>
        <w:rPr>
          <w:rFonts w:cstheme="minorHAnsi"/>
          <w:b w:val="0"/>
          <w:bCs/>
        </w:rPr>
      </w:pPr>
      <w:r w:rsidRPr="009D53FA">
        <w:rPr>
          <w:rFonts w:cstheme="minorHAnsi"/>
        </w:rPr>
        <w:t>Old Business</w:t>
      </w:r>
    </w:p>
    <w:p w14:paraId="2C6EDD0A" w14:textId="07B37184" w:rsidR="00755FFB" w:rsidRPr="00755FFB" w:rsidRDefault="00755FFB" w:rsidP="00755FFB">
      <w:pPr>
        <w:pStyle w:val="ListNumber"/>
        <w:numPr>
          <w:ilvl w:val="0"/>
          <w:numId w:val="0"/>
        </w:numPr>
        <w:ind w:left="173"/>
        <w:rPr>
          <w:rFonts w:cstheme="minorHAnsi"/>
          <w:b w:val="0"/>
          <w:bCs/>
        </w:rPr>
      </w:pPr>
      <w:r w:rsidRPr="00755FFB">
        <w:rPr>
          <w:rFonts w:cstheme="minorHAnsi"/>
          <w:b w:val="0"/>
          <w:bCs/>
        </w:rPr>
        <w:t>None</w:t>
      </w:r>
    </w:p>
    <w:p w14:paraId="49984754" w14:textId="23332533" w:rsidR="004E0E48" w:rsidRPr="009D53FA" w:rsidRDefault="004E0E48" w:rsidP="00CA4AAE">
      <w:pPr>
        <w:pStyle w:val="ListNumber"/>
        <w:rPr>
          <w:rFonts w:cstheme="minorHAnsi"/>
        </w:rPr>
      </w:pPr>
      <w:r w:rsidRPr="009D53FA">
        <w:rPr>
          <w:rFonts w:cstheme="minorHAnsi"/>
        </w:rPr>
        <w:t>Chairman’s Remarks</w:t>
      </w:r>
    </w:p>
    <w:p w14:paraId="7C26E33A" w14:textId="443590CA" w:rsidR="00667B16" w:rsidRPr="009D53FA" w:rsidRDefault="00755FFB" w:rsidP="00667B16">
      <w:pPr>
        <w:pStyle w:val="ListNumber"/>
        <w:numPr>
          <w:ilvl w:val="0"/>
          <w:numId w:val="0"/>
        </w:numPr>
        <w:ind w:left="173"/>
        <w:rPr>
          <w:rFonts w:cstheme="minorHAnsi"/>
          <w:b w:val="0"/>
          <w:bCs/>
        </w:rPr>
      </w:pPr>
      <w:r>
        <w:rPr>
          <w:rFonts w:cstheme="minorHAnsi"/>
          <w:b w:val="0"/>
          <w:bCs/>
        </w:rPr>
        <w:t>None</w:t>
      </w:r>
    </w:p>
    <w:p w14:paraId="15719B38" w14:textId="56007F55" w:rsidR="00CA4AAE" w:rsidRDefault="00CA4AAE" w:rsidP="00CA4AAE">
      <w:pPr>
        <w:pStyle w:val="ListNumber"/>
        <w:rPr>
          <w:rFonts w:cstheme="minorHAnsi"/>
        </w:rPr>
      </w:pPr>
      <w:r w:rsidRPr="009D53FA">
        <w:rPr>
          <w:rFonts w:cstheme="minorHAnsi"/>
        </w:rPr>
        <w:t>Summary of Expenses for the Month/Mileage &amp; Per Diem Report</w:t>
      </w:r>
    </w:p>
    <w:p w14:paraId="6C21B392" w14:textId="4E5B9CC5" w:rsidR="00755FFB" w:rsidRDefault="00755FFB" w:rsidP="00755FFB">
      <w:pPr>
        <w:pStyle w:val="ListNumber"/>
        <w:numPr>
          <w:ilvl w:val="0"/>
          <w:numId w:val="0"/>
        </w:numPr>
        <w:ind w:left="173"/>
        <w:rPr>
          <w:rFonts w:cstheme="minorHAnsi"/>
          <w:b w:val="0"/>
          <w:bCs/>
        </w:rPr>
      </w:pPr>
      <w:r>
        <w:rPr>
          <w:rFonts w:cstheme="minorHAnsi"/>
          <w:b w:val="0"/>
          <w:bCs/>
        </w:rPr>
        <w:t xml:space="preserve">Tom Lewis made a motion to approve the mileage and per diem report for March and </w:t>
      </w:r>
      <w:proofErr w:type="gramStart"/>
      <w:r>
        <w:rPr>
          <w:rFonts w:cstheme="minorHAnsi"/>
          <w:b w:val="0"/>
          <w:bCs/>
        </w:rPr>
        <w:t>April .</w:t>
      </w:r>
      <w:proofErr w:type="gramEnd"/>
      <w:r>
        <w:rPr>
          <w:rFonts w:cstheme="minorHAnsi"/>
          <w:b w:val="0"/>
          <w:bCs/>
        </w:rPr>
        <w:t xml:space="preserve"> Mark Sprague seconded. Voice vote 6-0. Report approved. </w:t>
      </w:r>
    </w:p>
    <w:p w14:paraId="2B9A074A" w14:textId="2B00916A" w:rsidR="00755FFB" w:rsidRPr="00755FFB" w:rsidRDefault="00755FFB" w:rsidP="00755FFB">
      <w:pPr>
        <w:pStyle w:val="ListNumber"/>
        <w:numPr>
          <w:ilvl w:val="0"/>
          <w:numId w:val="0"/>
        </w:numPr>
        <w:ind w:left="173"/>
        <w:rPr>
          <w:rFonts w:cstheme="minorHAnsi"/>
          <w:b w:val="0"/>
          <w:bCs/>
        </w:rPr>
      </w:pPr>
      <w:r>
        <w:rPr>
          <w:rFonts w:cstheme="minorHAnsi"/>
          <w:b w:val="0"/>
          <w:bCs/>
        </w:rPr>
        <w:t xml:space="preserve">The submitted billboard report was questioned by Don Foster. Clerk Roseberry will </w:t>
      </w:r>
      <w:proofErr w:type="gramStart"/>
      <w:r>
        <w:rPr>
          <w:rFonts w:cstheme="minorHAnsi"/>
          <w:b w:val="0"/>
          <w:bCs/>
        </w:rPr>
        <w:t>look into</w:t>
      </w:r>
      <w:proofErr w:type="gramEnd"/>
      <w:r>
        <w:rPr>
          <w:rFonts w:cstheme="minorHAnsi"/>
          <w:b w:val="0"/>
          <w:bCs/>
        </w:rPr>
        <w:t xml:space="preserve"> the issues and report back. The billboard report will be presented at the May 2023 meeting. </w:t>
      </w:r>
    </w:p>
    <w:p w14:paraId="6FE100F0" w14:textId="239582FB" w:rsidR="00CA4AAE" w:rsidRPr="009D53FA" w:rsidRDefault="00CA4AAE" w:rsidP="00B150D1">
      <w:pPr>
        <w:pStyle w:val="ListNumber"/>
        <w:rPr>
          <w:rFonts w:cstheme="minorHAnsi"/>
        </w:rPr>
      </w:pPr>
      <w:r w:rsidRPr="009D53FA">
        <w:rPr>
          <w:rFonts w:cstheme="minorHAnsi"/>
        </w:rPr>
        <w:t>Questions from Press and Visitors</w:t>
      </w:r>
    </w:p>
    <w:p w14:paraId="141D9BD8" w14:textId="28A0C46B" w:rsidR="004964F8" w:rsidRPr="009D53FA" w:rsidRDefault="00755FFB" w:rsidP="004964F8">
      <w:pPr>
        <w:pStyle w:val="ListNumber"/>
        <w:numPr>
          <w:ilvl w:val="0"/>
          <w:numId w:val="0"/>
        </w:numPr>
        <w:ind w:left="173"/>
        <w:rPr>
          <w:rFonts w:cstheme="minorHAnsi"/>
          <w:b w:val="0"/>
          <w:bCs/>
        </w:rPr>
      </w:pPr>
      <w:r>
        <w:rPr>
          <w:rFonts w:cstheme="minorHAnsi"/>
          <w:b w:val="0"/>
          <w:bCs/>
        </w:rPr>
        <w:t xml:space="preserve">Beth Zumwalt from the Pike Press inquired </w:t>
      </w:r>
      <w:proofErr w:type="gramStart"/>
      <w:r>
        <w:rPr>
          <w:rFonts w:cstheme="minorHAnsi"/>
          <w:b w:val="0"/>
          <w:bCs/>
        </w:rPr>
        <w:t>to</w:t>
      </w:r>
      <w:proofErr w:type="gramEnd"/>
      <w:r>
        <w:rPr>
          <w:rFonts w:cstheme="minorHAnsi"/>
          <w:b w:val="0"/>
          <w:bCs/>
        </w:rPr>
        <w:t xml:space="preserve"> the acronym for ARPA funds that have been discussed. Clerk Roseberry informed her it is the American Rescue Plan Act. </w:t>
      </w:r>
    </w:p>
    <w:p w14:paraId="074B0E72" w14:textId="62B7CB7B" w:rsidR="004B7A8F" w:rsidRPr="009D53FA" w:rsidRDefault="00755FFB" w:rsidP="004B7A8F">
      <w:pPr>
        <w:pStyle w:val="ListNumber"/>
        <w:rPr>
          <w:rFonts w:cstheme="minorHAnsi"/>
        </w:rPr>
      </w:pPr>
      <w:r>
        <w:rPr>
          <w:rFonts w:cstheme="minorHAnsi"/>
        </w:rPr>
        <w:t>Adjourn</w:t>
      </w:r>
    </w:p>
    <w:p w14:paraId="1D5541F9" w14:textId="50DCD811" w:rsidR="00780A18" w:rsidRDefault="00755FFB" w:rsidP="00780A18">
      <w:pPr>
        <w:pStyle w:val="ListNumber"/>
        <w:numPr>
          <w:ilvl w:val="0"/>
          <w:numId w:val="0"/>
        </w:numPr>
        <w:ind w:left="173"/>
        <w:rPr>
          <w:rFonts w:cstheme="minorHAnsi"/>
          <w:b w:val="0"/>
          <w:bCs/>
        </w:rPr>
      </w:pPr>
      <w:r>
        <w:rPr>
          <w:rFonts w:cstheme="minorHAnsi"/>
          <w:b w:val="0"/>
          <w:bCs/>
        </w:rPr>
        <w:t>Tom Lewis</w:t>
      </w:r>
      <w:r w:rsidR="00780A18" w:rsidRPr="009D53FA">
        <w:rPr>
          <w:rFonts w:cstheme="minorHAnsi"/>
          <w:b w:val="0"/>
          <w:bCs/>
        </w:rPr>
        <w:t xml:space="preserve"> made a motion to adjourn at 9:18pm.</w:t>
      </w:r>
      <w:r>
        <w:rPr>
          <w:rFonts w:cstheme="minorHAnsi"/>
          <w:b w:val="0"/>
          <w:bCs/>
        </w:rPr>
        <w:t xml:space="preserve"> Derek Ross</w:t>
      </w:r>
      <w:r w:rsidR="00780A18" w:rsidRPr="009D53FA">
        <w:rPr>
          <w:rFonts w:cstheme="minorHAnsi"/>
          <w:b w:val="0"/>
          <w:bCs/>
        </w:rPr>
        <w:t xml:space="preserve"> seconded. Voice vote </w:t>
      </w:r>
      <w:r>
        <w:rPr>
          <w:rFonts w:cstheme="minorHAnsi"/>
          <w:b w:val="0"/>
          <w:bCs/>
        </w:rPr>
        <w:t>6</w:t>
      </w:r>
      <w:r w:rsidR="00780A18" w:rsidRPr="009D53FA">
        <w:rPr>
          <w:rFonts w:cstheme="minorHAnsi"/>
          <w:b w:val="0"/>
          <w:bCs/>
        </w:rPr>
        <w:t xml:space="preserve">-0. </w:t>
      </w:r>
    </w:p>
    <w:p w14:paraId="4359F445" w14:textId="5F8441B3" w:rsidR="00755FFB" w:rsidRPr="009D53FA" w:rsidRDefault="00755FFB" w:rsidP="00780A18">
      <w:pPr>
        <w:pStyle w:val="ListNumber"/>
        <w:numPr>
          <w:ilvl w:val="0"/>
          <w:numId w:val="0"/>
        </w:numPr>
        <w:ind w:left="173"/>
        <w:rPr>
          <w:rFonts w:cstheme="minorHAnsi"/>
          <w:b w:val="0"/>
          <w:bCs/>
        </w:rPr>
      </w:pPr>
      <w:r>
        <w:rPr>
          <w:rFonts w:cstheme="minorHAnsi"/>
          <w:b w:val="0"/>
          <w:bCs/>
        </w:rPr>
        <w:t xml:space="preserve">Meeting adjourned </w:t>
      </w:r>
      <w:proofErr w:type="gramStart"/>
      <w:r>
        <w:rPr>
          <w:rFonts w:cstheme="minorHAnsi"/>
          <w:b w:val="0"/>
          <w:bCs/>
        </w:rPr>
        <w:t>at</w:t>
      </w:r>
      <w:proofErr w:type="gramEnd"/>
      <w:r>
        <w:rPr>
          <w:rFonts w:cstheme="minorHAnsi"/>
          <w:b w:val="0"/>
          <w:bCs/>
        </w:rPr>
        <w:t xml:space="preserve"> 8:17 p.m.</w:t>
      </w:r>
    </w:p>
    <w:p w14:paraId="71251A0E" w14:textId="6D2FA042" w:rsidR="00B31EBC" w:rsidRPr="009D53FA" w:rsidRDefault="004A2A28" w:rsidP="00332EBF">
      <w:pPr>
        <w:pStyle w:val="ListNumber"/>
        <w:numPr>
          <w:ilvl w:val="0"/>
          <w:numId w:val="0"/>
        </w:numPr>
        <w:rPr>
          <w:rFonts w:cstheme="minorHAnsi"/>
          <w:b w:val="0"/>
          <w:bCs/>
        </w:rPr>
      </w:pPr>
      <w:r w:rsidRPr="009D53FA">
        <w:rPr>
          <w:rFonts w:cstheme="minorHAnsi"/>
          <w:b w:val="0"/>
          <w:bCs/>
        </w:rPr>
        <w:t xml:space="preserve">Minutes submitted by </w:t>
      </w:r>
      <w:r w:rsidR="00755FFB">
        <w:rPr>
          <w:rFonts w:cstheme="minorHAnsi"/>
          <w:b w:val="0"/>
          <w:bCs/>
        </w:rPr>
        <w:t>Natalie Roseberry</w:t>
      </w:r>
    </w:p>
    <w:p w14:paraId="76FADBA8" w14:textId="10C9BBF0" w:rsidR="008B72A4" w:rsidRPr="009D53FA" w:rsidRDefault="008B72A4" w:rsidP="00160A79">
      <w:pPr>
        <w:pStyle w:val="ListNumber"/>
        <w:numPr>
          <w:ilvl w:val="0"/>
          <w:numId w:val="0"/>
        </w:numPr>
        <w:ind w:left="173"/>
        <w:rPr>
          <w:rFonts w:cstheme="minorHAnsi"/>
          <w:b w:val="0"/>
          <w:bCs/>
        </w:rPr>
      </w:pPr>
    </w:p>
    <w:p w14:paraId="1BB5F1DB" w14:textId="75EA59BA" w:rsidR="008B72A4" w:rsidRPr="009D53FA" w:rsidRDefault="00755FFB" w:rsidP="00160A79">
      <w:pPr>
        <w:pStyle w:val="ListNumber"/>
        <w:numPr>
          <w:ilvl w:val="0"/>
          <w:numId w:val="0"/>
        </w:numPr>
        <w:ind w:left="173"/>
        <w:rPr>
          <w:rFonts w:cstheme="minorHAnsi"/>
          <w:b w:val="0"/>
          <w:bCs/>
        </w:rPr>
      </w:pPr>
      <w:r>
        <w:rPr>
          <w:rFonts w:cstheme="minorHAnsi"/>
          <w:b w:val="0"/>
          <w:bCs/>
        </w:rPr>
        <w:object w:dxaOrig="9786" w:dyaOrig="20365" w14:anchorId="34F2A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4.5pt;height:535.5pt" o:ole="">
            <v:imagedata r:id="rId8" o:title=""/>
          </v:shape>
          <o:OLEObject Type="Embed" ProgID="Excel.Sheet.12" ShapeID="_x0000_i1026" DrawAspect="Content" ObjectID="_1745729955" r:id="rId9"/>
        </w:object>
      </w:r>
    </w:p>
    <w:p w14:paraId="0B546274" w14:textId="590645AE" w:rsidR="008B72A4" w:rsidRPr="009D53FA" w:rsidRDefault="008B72A4" w:rsidP="00EA5756">
      <w:pPr>
        <w:pStyle w:val="ListNumber"/>
        <w:numPr>
          <w:ilvl w:val="0"/>
          <w:numId w:val="0"/>
        </w:numPr>
        <w:ind w:left="173"/>
        <w:rPr>
          <w:rFonts w:cstheme="minorHAnsi"/>
          <w:b w:val="0"/>
          <w:bCs/>
        </w:rPr>
      </w:pPr>
    </w:p>
    <w:p w14:paraId="60AC1068" w14:textId="43FE4AB6" w:rsidR="008F13F5" w:rsidRPr="009D53FA" w:rsidRDefault="008F13F5" w:rsidP="00EA5756">
      <w:pPr>
        <w:pStyle w:val="ListNumber"/>
        <w:numPr>
          <w:ilvl w:val="0"/>
          <w:numId w:val="0"/>
        </w:numPr>
        <w:ind w:left="173"/>
        <w:rPr>
          <w:rFonts w:cstheme="minorHAnsi"/>
          <w:b w:val="0"/>
          <w:bCs/>
        </w:rPr>
      </w:pPr>
    </w:p>
    <w:p w14:paraId="0D84F54C" w14:textId="40C31B88" w:rsidR="008F13F5" w:rsidRPr="009D53FA" w:rsidRDefault="008F13F5" w:rsidP="00EA5756">
      <w:pPr>
        <w:pStyle w:val="ListNumber"/>
        <w:numPr>
          <w:ilvl w:val="0"/>
          <w:numId w:val="0"/>
        </w:numPr>
        <w:ind w:left="173"/>
        <w:rPr>
          <w:rFonts w:cstheme="minorHAnsi"/>
          <w:b w:val="0"/>
          <w:bCs/>
        </w:rPr>
      </w:pPr>
    </w:p>
    <w:p w14:paraId="18040FB8" w14:textId="6EDBBB1E" w:rsidR="008F13F5" w:rsidRDefault="008F13F5" w:rsidP="00EA5756">
      <w:pPr>
        <w:pStyle w:val="ListNumber"/>
        <w:numPr>
          <w:ilvl w:val="0"/>
          <w:numId w:val="0"/>
        </w:numPr>
        <w:ind w:left="173"/>
        <w:rPr>
          <w:b w:val="0"/>
          <w:bCs/>
        </w:rPr>
      </w:pPr>
    </w:p>
    <w:p w14:paraId="7EA64D5B" w14:textId="340080ED" w:rsidR="008F13F5" w:rsidRDefault="00755FFB" w:rsidP="00EA5756">
      <w:pPr>
        <w:pStyle w:val="ListNumber"/>
        <w:numPr>
          <w:ilvl w:val="0"/>
          <w:numId w:val="0"/>
        </w:numPr>
        <w:ind w:left="173"/>
        <w:rPr>
          <w:b w:val="0"/>
          <w:bCs/>
        </w:rPr>
      </w:pPr>
      <w:r>
        <w:rPr>
          <w:b w:val="0"/>
          <w:bCs/>
        </w:rPr>
        <w:object w:dxaOrig="9786" w:dyaOrig="18041" w14:anchorId="044D48E9">
          <v:shape id="_x0000_i1027" type="#_x0000_t75" style="width:372pt;height:687pt" o:ole="">
            <v:imagedata r:id="rId10" o:title=""/>
          </v:shape>
          <o:OLEObject Type="Embed" ProgID="Excel.Sheet.12" ShapeID="_x0000_i1027" DrawAspect="Content" ObjectID="_1745729956" r:id="rId11"/>
        </w:object>
      </w: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tbl>
      <w:tblPr>
        <w:tblW w:w="236" w:type="dxa"/>
        <w:tblLook w:val="04A0" w:firstRow="1" w:lastRow="0" w:firstColumn="1" w:lastColumn="0" w:noHBand="0" w:noVBand="1"/>
      </w:tblPr>
      <w:tblGrid>
        <w:gridCol w:w="236"/>
      </w:tblGrid>
      <w:tr w:rsidR="005657C0" w:rsidRPr="005657C0" w14:paraId="48F44449" w14:textId="77777777" w:rsidTr="005657C0">
        <w:trPr>
          <w:trHeight w:val="300"/>
        </w:trPr>
        <w:tc>
          <w:tcPr>
            <w:tcW w:w="236" w:type="dxa"/>
            <w:tcBorders>
              <w:top w:val="nil"/>
              <w:left w:val="nil"/>
              <w:bottom w:val="nil"/>
              <w:right w:val="nil"/>
            </w:tcBorders>
            <w:shd w:val="clear" w:color="auto" w:fill="auto"/>
            <w:noWrap/>
            <w:vAlign w:val="bottom"/>
            <w:hideMark/>
          </w:tcPr>
          <w:p w14:paraId="17D7B2D5"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r w:rsidR="005657C0" w:rsidRPr="005657C0" w14:paraId="79848E8E" w14:textId="77777777" w:rsidTr="005657C0">
        <w:trPr>
          <w:trHeight w:val="300"/>
        </w:trPr>
        <w:tc>
          <w:tcPr>
            <w:tcW w:w="236" w:type="dxa"/>
            <w:tcBorders>
              <w:top w:val="nil"/>
              <w:left w:val="nil"/>
              <w:bottom w:val="nil"/>
              <w:right w:val="nil"/>
            </w:tcBorders>
            <w:shd w:val="clear" w:color="auto" w:fill="auto"/>
            <w:noWrap/>
            <w:vAlign w:val="bottom"/>
            <w:hideMark/>
          </w:tcPr>
          <w:p w14:paraId="2869AFA8"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r w:rsidR="005657C0" w:rsidRPr="005657C0" w14:paraId="46957CBA" w14:textId="77777777" w:rsidTr="005657C0">
        <w:trPr>
          <w:trHeight w:val="300"/>
        </w:trPr>
        <w:tc>
          <w:tcPr>
            <w:tcW w:w="236" w:type="dxa"/>
            <w:tcBorders>
              <w:top w:val="nil"/>
              <w:left w:val="nil"/>
              <w:bottom w:val="nil"/>
              <w:right w:val="nil"/>
            </w:tcBorders>
            <w:shd w:val="clear" w:color="auto" w:fill="auto"/>
            <w:noWrap/>
            <w:vAlign w:val="bottom"/>
            <w:hideMark/>
          </w:tcPr>
          <w:p w14:paraId="1BA5E6D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5EFB6A7" w14:textId="77777777" w:rsidTr="005657C0">
        <w:trPr>
          <w:trHeight w:val="300"/>
        </w:trPr>
        <w:tc>
          <w:tcPr>
            <w:tcW w:w="236" w:type="dxa"/>
            <w:tcBorders>
              <w:top w:val="nil"/>
              <w:left w:val="nil"/>
              <w:bottom w:val="nil"/>
              <w:right w:val="nil"/>
            </w:tcBorders>
            <w:shd w:val="clear" w:color="auto" w:fill="auto"/>
            <w:noWrap/>
            <w:vAlign w:val="bottom"/>
            <w:hideMark/>
          </w:tcPr>
          <w:p w14:paraId="5BE2C6C1"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r>
    </w:tbl>
    <w:p w14:paraId="377E33AE" w14:textId="6E74361E" w:rsidR="008F13F5" w:rsidRDefault="008F13F5" w:rsidP="00EA5756">
      <w:pPr>
        <w:pStyle w:val="ListNumber"/>
        <w:numPr>
          <w:ilvl w:val="0"/>
          <w:numId w:val="0"/>
        </w:numPr>
        <w:ind w:left="173"/>
        <w:rPr>
          <w:b w:val="0"/>
          <w:bCs/>
        </w:rPr>
      </w:pPr>
    </w:p>
    <w:p w14:paraId="7B4D0AAA" w14:textId="125ED0D4" w:rsidR="008F13F5" w:rsidRDefault="008F13F5" w:rsidP="00EA5756">
      <w:pPr>
        <w:pStyle w:val="ListNumber"/>
        <w:numPr>
          <w:ilvl w:val="0"/>
          <w:numId w:val="0"/>
        </w:numPr>
        <w:ind w:left="173"/>
        <w:rPr>
          <w:b w:val="0"/>
          <w:bCs/>
        </w:rPr>
      </w:pPr>
    </w:p>
    <w:p w14:paraId="7A1067EE" w14:textId="626FFC09" w:rsidR="005657C0" w:rsidRDefault="005657C0" w:rsidP="00EA5756">
      <w:pPr>
        <w:pStyle w:val="ListNumber"/>
        <w:numPr>
          <w:ilvl w:val="0"/>
          <w:numId w:val="0"/>
        </w:numPr>
        <w:ind w:left="173"/>
        <w:rPr>
          <w:b w:val="0"/>
          <w:bCs/>
        </w:rPr>
      </w:pPr>
    </w:p>
    <w:p w14:paraId="7D24D8BB" w14:textId="099B7A9E" w:rsidR="005657C0" w:rsidRDefault="005657C0" w:rsidP="00EA5756">
      <w:pPr>
        <w:pStyle w:val="ListNumber"/>
        <w:numPr>
          <w:ilvl w:val="0"/>
          <w:numId w:val="0"/>
        </w:numPr>
        <w:ind w:left="173"/>
        <w:rPr>
          <w:b w:val="0"/>
          <w:bCs/>
        </w:rPr>
      </w:pPr>
    </w:p>
    <w:p w14:paraId="2CBBBC77" w14:textId="3939FC7E" w:rsidR="005657C0" w:rsidRDefault="005657C0" w:rsidP="00EA5756">
      <w:pPr>
        <w:pStyle w:val="ListNumber"/>
        <w:numPr>
          <w:ilvl w:val="0"/>
          <w:numId w:val="0"/>
        </w:numPr>
        <w:ind w:left="173"/>
        <w:rPr>
          <w:b w:val="0"/>
          <w:bCs/>
        </w:rPr>
      </w:pPr>
    </w:p>
    <w:p w14:paraId="009850C2" w14:textId="6E5ED3ED" w:rsidR="005657C0" w:rsidRDefault="005657C0" w:rsidP="00EA5756">
      <w:pPr>
        <w:pStyle w:val="ListNumber"/>
        <w:numPr>
          <w:ilvl w:val="0"/>
          <w:numId w:val="0"/>
        </w:numPr>
        <w:ind w:left="173"/>
        <w:rPr>
          <w:b w:val="0"/>
          <w:bCs/>
        </w:rPr>
      </w:pPr>
    </w:p>
    <w:p w14:paraId="46F526CE" w14:textId="45DE8E05" w:rsidR="005657C0" w:rsidRDefault="005657C0" w:rsidP="00EA5756">
      <w:pPr>
        <w:pStyle w:val="ListNumber"/>
        <w:numPr>
          <w:ilvl w:val="0"/>
          <w:numId w:val="0"/>
        </w:numPr>
        <w:ind w:left="173"/>
        <w:rPr>
          <w:b w:val="0"/>
          <w:bCs/>
        </w:rPr>
      </w:pPr>
    </w:p>
    <w:p w14:paraId="05FB1FD9" w14:textId="0E018CFF" w:rsidR="005657C0" w:rsidRDefault="005657C0" w:rsidP="00EA5756">
      <w:pPr>
        <w:pStyle w:val="ListNumber"/>
        <w:numPr>
          <w:ilvl w:val="0"/>
          <w:numId w:val="0"/>
        </w:numPr>
        <w:ind w:left="173"/>
        <w:rPr>
          <w:b w:val="0"/>
          <w:bCs/>
        </w:rPr>
      </w:pPr>
    </w:p>
    <w:p w14:paraId="6C8AB8D9" w14:textId="20E24F1A" w:rsidR="005657C0" w:rsidRDefault="005657C0" w:rsidP="00EA5756">
      <w:pPr>
        <w:pStyle w:val="ListNumber"/>
        <w:numPr>
          <w:ilvl w:val="0"/>
          <w:numId w:val="0"/>
        </w:numPr>
        <w:ind w:left="173"/>
        <w:rPr>
          <w:b w:val="0"/>
          <w:bCs/>
        </w:rPr>
      </w:pPr>
    </w:p>
    <w:p w14:paraId="25014C13" w14:textId="3DD02E26" w:rsidR="005657C0" w:rsidRDefault="005657C0" w:rsidP="00EA5756">
      <w:pPr>
        <w:pStyle w:val="ListNumber"/>
        <w:numPr>
          <w:ilvl w:val="0"/>
          <w:numId w:val="0"/>
        </w:numPr>
        <w:ind w:left="173"/>
        <w:rPr>
          <w:b w:val="0"/>
          <w:bCs/>
        </w:rPr>
      </w:pPr>
    </w:p>
    <w:p w14:paraId="768738F3" w14:textId="3CA0B79E" w:rsidR="005657C0" w:rsidRDefault="005657C0" w:rsidP="00EA5756">
      <w:pPr>
        <w:pStyle w:val="ListNumber"/>
        <w:numPr>
          <w:ilvl w:val="0"/>
          <w:numId w:val="0"/>
        </w:numPr>
        <w:ind w:left="173"/>
        <w:rPr>
          <w:b w:val="0"/>
          <w:bCs/>
        </w:rPr>
      </w:pPr>
    </w:p>
    <w:p w14:paraId="7CB0ED41" w14:textId="2A8AD40B" w:rsidR="005657C0" w:rsidRDefault="005657C0" w:rsidP="00EA5756">
      <w:pPr>
        <w:pStyle w:val="ListNumber"/>
        <w:numPr>
          <w:ilvl w:val="0"/>
          <w:numId w:val="0"/>
        </w:numPr>
        <w:ind w:left="173"/>
        <w:rPr>
          <w:b w:val="0"/>
          <w:bCs/>
        </w:rPr>
      </w:pPr>
    </w:p>
    <w:p w14:paraId="2AF58689" w14:textId="2836F5C3" w:rsidR="005657C0" w:rsidRDefault="005657C0" w:rsidP="00EA5756">
      <w:pPr>
        <w:pStyle w:val="ListNumber"/>
        <w:numPr>
          <w:ilvl w:val="0"/>
          <w:numId w:val="0"/>
        </w:numPr>
        <w:ind w:left="173"/>
        <w:rPr>
          <w:b w:val="0"/>
          <w:bCs/>
        </w:rPr>
      </w:pPr>
    </w:p>
    <w:p w14:paraId="5F7EF1F6" w14:textId="24154615" w:rsidR="005657C0" w:rsidRDefault="005657C0" w:rsidP="00EA5756">
      <w:pPr>
        <w:pStyle w:val="ListNumber"/>
        <w:numPr>
          <w:ilvl w:val="0"/>
          <w:numId w:val="0"/>
        </w:numPr>
        <w:ind w:left="173"/>
        <w:rPr>
          <w:b w:val="0"/>
          <w:bCs/>
        </w:rPr>
      </w:pPr>
    </w:p>
    <w:p w14:paraId="5F2E53B1" w14:textId="0F4D92C2" w:rsidR="005657C0" w:rsidRDefault="005657C0" w:rsidP="00EA5756">
      <w:pPr>
        <w:pStyle w:val="ListNumber"/>
        <w:numPr>
          <w:ilvl w:val="0"/>
          <w:numId w:val="0"/>
        </w:numPr>
        <w:ind w:left="173"/>
        <w:rPr>
          <w:b w:val="0"/>
          <w:bCs/>
        </w:rPr>
      </w:pPr>
    </w:p>
    <w:p w14:paraId="6EDBE7EE" w14:textId="77777777" w:rsidR="005657C0" w:rsidRDefault="005657C0" w:rsidP="00EA5756">
      <w:pPr>
        <w:pStyle w:val="ListNumber"/>
        <w:numPr>
          <w:ilvl w:val="0"/>
          <w:numId w:val="0"/>
        </w:numPr>
        <w:ind w:left="173"/>
        <w:rPr>
          <w:b w:val="0"/>
          <w:bCs/>
        </w:rPr>
      </w:pPr>
    </w:p>
    <w:p w14:paraId="46258EBB" w14:textId="29E18549" w:rsidR="005657C0" w:rsidRDefault="005657C0" w:rsidP="00EA5756">
      <w:pPr>
        <w:pStyle w:val="ListNumber"/>
        <w:numPr>
          <w:ilvl w:val="0"/>
          <w:numId w:val="0"/>
        </w:numPr>
        <w:ind w:left="173"/>
        <w:rPr>
          <w:b w:val="0"/>
          <w:bCs/>
        </w:rPr>
      </w:pPr>
    </w:p>
    <w:p w14:paraId="4BC303D5" w14:textId="1376D2B5" w:rsidR="005657C0" w:rsidRDefault="005657C0" w:rsidP="00EA5756">
      <w:pPr>
        <w:pStyle w:val="ListNumber"/>
        <w:numPr>
          <w:ilvl w:val="0"/>
          <w:numId w:val="0"/>
        </w:numPr>
        <w:ind w:left="173"/>
        <w:rPr>
          <w:b w:val="0"/>
          <w:bCs/>
        </w:rPr>
      </w:pPr>
    </w:p>
    <w:p w14:paraId="507E1270" w14:textId="0F9644BB" w:rsidR="005657C0" w:rsidRDefault="005657C0" w:rsidP="00EA5756">
      <w:pPr>
        <w:pStyle w:val="ListNumber"/>
        <w:numPr>
          <w:ilvl w:val="0"/>
          <w:numId w:val="0"/>
        </w:numPr>
        <w:ind w:left="173"/>
        <w:rPr>
          <w:b w:val="0"/>
          <w:bCs/>
        </w:rPr>
      </w:pPr>
    </w:p>
    <w:p w14:paraId="12D77EF2" w14:textId="77777777" w:rsidR="005657C0" w:rsidRDefault="005657C0" w:rsidP="00EA5756">
      <w:pPr>
        <w:pStyle w:val="ListNumber"/>
        <w:numPr>
          <w:ilvl w:val="0"/>
          <w:numId w:val="0"/>
        </w:numPr>
        <w:ind w:left="173"/>
        <w:rPr>
          <w:b w:val="0"/>
          <w:bCs/>
        </w:rPr>
      </w:pPr>
    </w:p>
    <w:tbl>
      <w:tblPr>
        <w:tblW w:w="3636" w:type="dxa"/>
        <w:tblLook w:val="04A0" w:firstRow="1" w:lastRow="0" w:firstColumn="1" w:lastColumn="0" w:noHBand="0" w:noVBand="1"/>
      </w:tblPr>
      <w:tblGrid>
        <w:gridCol w:w="712"/>
        <w:gridCol w:w="386"/>
        <w:gridCol w:w="1440"/>
        <w:gridCol w:w="712"/>
        <w:gridCol w:w="386"/>
      </w:tblGrid>
      <w:tr w:rsidR="005657C0" w:rsidRPr="005657C0" w14:paraId="15AC0BA6"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209D5ABC"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FAEAE3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B5F7974"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7F1B1916"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0447AF8F"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D26A2AB"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E3B49EB"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765113B"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4D9E5249"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DC7869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A8276E3"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23E277E"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4B52C2C7"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41071B8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8B90E3F"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AB5592D"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157DE471" w14:textId="77777777" w:rsidR="005657C0" w:rsidRPr="005657C0" w:rsidRDefault="005657C0" w:rsidP="005657C0">
            <w:pPr>
              <w:spacing w:after="0" w:line="240" w:lineRule="auto"/>
              <w:ind w:left="0"/>
              <w:jc w:val="center"/>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19B18A76"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B198850"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0D6BEC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822A6E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46A4DC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A04758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0C3104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6541789"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4531AB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5C64D8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399D73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C829E7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E43E25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D4F1353"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E481E3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FEE4F93"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46F8AE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716CCF5"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63F25F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FA1817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F68F70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8C18BD7"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641EA36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4C6407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43E75E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B3CEA5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7B8184B"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A856FA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C18F40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34BAE2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504ED1E"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909635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7703D7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DC9960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98E23AD"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7F937A1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3A4608D"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418D6DE"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9B1091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703644E"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82C01C4"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839CA9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64E59D2"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6D8A4E2"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2E901C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27CA5D6"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2F2CE7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AAA7B5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831348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2B7DFE6"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318F55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0DA834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9EC1FAD"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F57003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FB98A0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BF0435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6EC1E7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8E86397"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364197C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5CB5B55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3F111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D7F93F2"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2E2240C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30EEDF29"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56F40242"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A42BFF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F52F46D"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C77E43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48582D0"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31013A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AD02486"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D3A9C6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29EB650"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DC4CD0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29606C5"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16D096EB"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B3A6E8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97B11C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BE9F173"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58E0CB9A"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28A807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046960D"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EF7579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5D10F5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378EB2F"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0E343D7"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1F5D0D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EB009F1"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27A48A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3D59919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413475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2A4C50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E01681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2E30005"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9847F2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23BF41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81232D"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342F58C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17C3E0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31BB794"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95E5C63"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CA2A55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7B5BEA9B"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10443A5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3473370B"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7292260"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0187AB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9CAC69A"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B037071"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2DFD89C0"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49AFFC98"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E1C5969"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09EF254"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E6B0A0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D2249F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77D6A9D"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0DCC376"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BD0178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09243C37"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4880C423"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DA57A86"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405A2240"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0EA0E252"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A1B54DE"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6593BC09" w14:textId="77777777" w:rsidR="005657C0" w:rsidRPr="005657C0" w:rsidRDefault="005657C0" w:rsidP="005657C0">
            <w:pPr>
              <w:spacing w:after="0" w:line="240" w:lineRule="auto"/>
              <w:ind w:left="0"/>
              <w:jc w:val="center"/>
              <w:rPr>
                <w:rFonts w:ascii="Times New Roman" w:hAnsi="Times New Roman"/>
                <w:sz w:val="20"/>
                <w:szCs w:val="20"/>
              </w:rPr>
            </w:pPr>
          </w:p>
        </w:tc>
      </w:tr>
      <w:tr w:rsidR="005657C0" w:rsidRPr="005657C0" w14:paraId="157F2334"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B710B88"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0AD41A2E"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27E516D"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9E9A64A"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739D4A7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0FADE02D"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0E87822"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315590C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4C9F361"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240F447F"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8C37D8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88B46D9"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4A896B82"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4EE435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624B96BF"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6EC20D90"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258F3DD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57054B0E"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0610BF4C"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4B8784B9"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34C449C" w14:textId="77777777" w:rsidTr="005657C0">
        <w:trPr>
          <w:gridAfter w:val="3"/>
          <w:wAfter w:w="2538" w:type="dxa"/>
          <w:trHeight w:val="300"/>
        </w:trPr>
        <w:tc>
          <w:tcPr>
            <w:tcW w:w="712" w:type="dxa"/>
            <w:tcBorders>
              <w:top w:val="nil"/>
              <w:left w:val="nil"/>
              <w:bottom w:val="nil"/>
              <w:right w:val="nil"/>
            </w:tcBorders>
            <w:shd w:val="clear" w:color="auto" w:fill="auto"/>
            <w:noWrap/>
            <w:vAlign w:val="bottom"/>
            <w:hideMark/>
          </w:tcPr>
          <w:p w14:paraId="5A306A53" w14:textId="77777777" w:rsidR="005657C0" w:rsidRPr="005657C0" w:rsidRDefault="005657C0" w:rsidP="005657C0">
            <w:pPr>
              <w:spacing w:after="0" w:line="240" w:lineRule="auto"/>
              <w:ind w:left="0"/>
              <w:jc w:val="center"/>
              <w:rPr>
                <w:rFonts w:ascii="Calibri" w:hAnsi="Calibri" w:cs="Calibri"/>
                <w:color w:val="000000"/>
                <w:sz w:val="22"/>
                <w:szCs w:val="22"/>
              </w:rPr>
            </w:pPr>
          </w:p>
        </w:tc>
        <w:tc>
          <w:tcPr>
            <w:tcW w:w="386" w:type="dxa"/>
            <w:tcBorders>
              <w:top w:val="nil"/>
              <w:left w:val="nil"/>
              <w:bottom w:val="nil"/>
              <w:right w:val="nil"/>
            </w:tcBorders>
            <w:shd w:val="clear" w:color="auto" w:fill="auto"/>
            <w:noWrap/>
            <w:vAlign w:val="bottom"/>
            <w:hideMark/>
          </w:tcPr>
          <w:p w14:paraId="0E6BE64C"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12D02342"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3FF0CAC5" w14:textId="77777777" w:rsidR="005657C0" w:rsidRPr="005657C0" w:rsidRDefault="005657C0" w:rsidP="005657C0">
            <w:pPr>
              <w:spacing w:after="0" w:line="240" w:lineRule="auto"/>
              <w:ind w:left="0"/>
              <w:jc w:val="right"/>
              <w:rPr>
                <w:rFonts w:ascii="Calibri" w:hAnsi="Calibri" w:cs="Calibri"/>
                <w:color w:val="000000"/>
                <w:sz w:val="22"/>
                <w:szCs w:val="22"/>
              </w:rPr>
            </w:pPr>
          </w:p>
        </w:tc>
        <w:tc>
          <w:tcPr>
            <w:tcW w:w="712" w:type="dxa"/>
            <w:tcBorders>
              <w:top w:val="nil"/>
              <w:left w:val="nil"/>
              <w:bottom w:val="nil"/>
              <w:right w:val="nil"/>
            </w:tcBorders>
            <w:shd w:val="clear" w:color="auto" w:fill="auto"/>
            <w:noWrap/>
            <w:vAlign w:val="bottom"/>
            <w:hideMark/>
          </w:tcPr>
          <w:p w14:paraId="139FC6F4"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73A03AE1"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734B424E" w14:textId="77777777" w:rsidTr="005657C0">
        <w:trPr>
          <w:trHeight w:val="300"/>
        </w:trPr>
        <w:tc>
          <w:tcPr>
            <w:tcW w:w="2538" w:type="dxa"/>
            <w:gridSpan w:val="3"/>
            <w:tcBorders>
              <w:top w:val="nil"/>
              <w:left w:val="nil"/>
              <w:bottom w:val="nil"/>
              <w:right w:val="nil"/>
            </w:tcBorders>
            <w:shd w:val="clear" w:color="auto" w:fill="auto"/>
            <w:noWrap/>
            <w:vAlign w:val="bottom"/>
            <w:hideMark/>
          </w:tcPr>
          <w:p w14:paraId="55E5471C" w14:textId="77777777" w:rsidR="005657C0" w:rsidRPr="005657C0" w:rsidRDefault="005657C0" w:rsidP="005657C0">
            <w:pPr>
              <w:spacing w:after="0" w:line="240" w:lineRule="auto"/>
              <w:ind w:left="0"/>
              <w:jc w:val="right"/>
              <w:rPr>
                <w:rFonts w:ascii="Calibri" w:hAnsi="Calibri" w:cs="Calibri"/>
                <w:b/>
                <w:bCs/>
                <w:color w:val="000000"/>
                <w:sz w:val="22"/>
                <w:szCs w:val="22"/>
              </w:rPr>
            </w:pPr>
          </w:p>
        </w:tc>
        <w:tc>
          <w:tcPr>
            <w:tcW w:w="712" w:type="dxa"/>
            <w:tcBorders>
              <w:top w:val="nil"/>
              <w:left w:val="nil"/>
              <w:bottom w:val="nil"/>
              <w:right w:val="nil"/>
            </w:tcBorders>
            <w:shd w:val="clear" w:color="auto" w:fill="auto"/>
            <w:noWrap/>
            <w:vAlign w:val="bottom"/>
            <w:hideMark/>
          </w:tcPr>
          <w:p w14:paraId="57E5D67C"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276240AB" w14:textId="77777777" w:rsidR="005657C0" w:rsidRPr="005657C0" w:rsidRDefault="005657C0" w:rsidP="005657C0">
            <w:pPr>
              <w:spacing w:after="0" w:line="240" w:lineRule="auto"/>
              <w:ind w:left="0"/>
              <w:rPr>
                <w:rFonts w:ascii="Times New Roman" w:hAnsi="Times New Roman"/>
                <w:sz w:val="20"/>
                <w:szCs w:val="20"/>
              </w:rPr>
            </w:pPr>
          </w:p>
        </w:tc>
      </w:tr>
      <w:tr w:rsidR="005657C0" w:rsidRPr="005657C0" w14:paraId="2AE75DC5" w14:textId="77777777" w:rsidTr="005657C0">
        <w:trPr>
          <w:trHeight w:val="315"/>
        </w:trPr>
        <w:tc>
          <w:tcPr>
            <w:tcW w:w="2538" w:type="dxa"/>
            <w:gridSpan w:val="3"/>
            <w:tcBorders>
              <w:top w:val="nil"/>
              <w:left w:val="nil"/>
              <w:bottom w:val="nil"/>
              <w:right w:val="nil"/>
            </w:tcBorders>
            <w:shd w:val="clear" w:color="auto" w:fill="auto"/>
            <w:noWrap/>
            <w:vAlign w:val="bottom"/>
            <w:hideMark/>
          </w:tcPr>
          <w:p w14:paraId="293BA05A" w14:textId="77777777" w:rsidR="005657C0" w:rsidRPr="005657C0" w:rsidRDefault="005657C0" w:rsidP="005657C0">
            <w:pPr>
              <w:spacing w:after="0" w:line="240" w:lineRule="auto"/>
              <w:ind w:left="0"/>
              <w:rPr>
                <w:rFonts w:ascii="Times New Roman" w:hAnsi="Times New Roman"/>
                <w:sz w:val="20"/>
                <w:szCs w:val="20"/>
              </w:rPr>
            </w:pPr>
          </w:p>
        </w:tc>
        <w:tc>
          <w:tcPr>
            <w:tcW w:w="712" w:type="dxa"/>
            <w:tcBorders>
              <w:top w:val="nil"/>
              <w:left w:val="nil"/>
              <w:bottom w:val="nil"/>
              <w:right w:val="nil"/>
            </w:tcBorders>
            <w:shd w:val="clear" w:color="auto" w:fill="auto"/>
            <w:noWrap/>
            <w:vAlign w:val="bottom"/>
            <w:hideMark/>
          </w:tcPr>
          <w:p w14:paraId="6F835377" w14:textId="77777777" w:rsidR="005657C0" w:rsidRPr="005657C0" w:rsidRDefault="005657C0" w:rsidP="005657C0">
            <w:pPr>
              <w:spacing w:after="0" w:line="240" w:lineRule="auto"/>
              <w:ind w:left="0"/>
              <w:jc w:val="center"/>
              <w:rPr>
                <w:rFonts w:ascii="Times New Roman" w:hAnsi="Times New Roman"/>
                <w:sz w:val="20"/>
                <w:szCs w:val="20"/>
              </w:rPr>
            </w:pPr>
          </w:p>
        </w:tc>
        <w:tc>
          <w:tcPr>
            <w:tcW w:w="386" w:type="dxa"/>
            <w:tcBorders>
              <w:top w:val="nil"/>
              <w:left w:val="nil"/>
              <w:bottom w:val="nil"/>
              <w:right w:val="nil"/>
            </w:tcBorders>
            <w:shd w:val="clear" w:color="auto" w:fill="auto"/>
            <w:noWrap/>
            <w:vAlign w:val="bottom"/>
            <w:hideMark/>
          </w:tcPr>
          <w:p w14:paraId="1C25F3F8" w14:textId="77777777" w:rsidR="005657C0" w:rsidRPr="005657C0" w:rsidRDefault="005657C0" w:rsidP="005657C0">
            <w:pPr>
              <w:spacing w:after="0" w:line="240" w:lineRule="auto"/>
              <w:ind w:left="0"/>
              <w:rPr>
                <w:rFonts w:ascii="Times New Roman" w:hAnsi="Times New Roman"/>
                <w:sz w:val="20"/>
                <w:szCs w:val="20"/>
              </w:rPr>
            </w:pPr>
          </w:p>
        </w:tc>
      </w:tr>
    </w:tbl>
    <w:p w14:paraId="50456B09" w14:textId="77777777" w:rsidR="00780A18" w:rsidRPr="00780A18" w:rsidRDefault="00780A18" w:rsidP="00780A18">
      <w:pPr>
        <w:ind w:left="0"/>
      </w:pPr>
    </w:p>
    <w:sectPr w:rsidR="00780A18" w:rsidRPr="00780A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3AB1" w14:textId="77777777" w:rsidR="00265394" w:rsidRDefault="00265394" w:rsidP="00943AD1">
      <w:pPr>
        <w:spacing w:after="0" w:line="240" w:lineRule="auto"/>
      </w:pPr>
      <w:r>
        <w:separator/>
      </w:r>
    </w:p>
  </w:endnote>
  <w:endnote w:type="continuationSeparator" w:id="0">
    <w:p w14:paraId="755CDEE1" w14:textId="77777777" w:rsidR="00265394" w:rsidRDefault="00265394"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3A02" w14:textId="77777777" w:rsidR="00265394" w:rsidRDefault="00265394" w:rsidP="00943AD1">
      <w:pPr>
        <w:spacing w:after="0" w:line="240" w:lineRule="auto"/>
      </w:pPr>
      <w:r>
        <w:separator/>
      </w:r>
    </w:p>
  </w:footnote>
  <w:footnote w:type="continuationSeparator" w:id="0">
    <w:p w14:paraId="1531B9C3" w14:textId="77777777" w:rsidR="00265394" w:rsidRDefault="00265394"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9pt;height:9pt" coordsize="" o:spt="100" o:bullet="t" adj="0,,0" path="" stroked="f">
        <v:stroke joinstyle="miter"/>
        <v:imagedata r:id="rId1" o:title="image2"/>
        <v:formulas/>
        <v:path o:connecttype="segments"/>
      </v:shape>
    </w:pict>
  </w:numPicBullet>
  <w:abstractNum w:abstractNumId="0" w15:restartNumberingAfterBreak="0">
    <w:nsid w:val="00220B5F"/>
    <w:multiLevelType w:val="hybridMultilevel"/>
    <w:tmpl w:val="ACEA1F74"/>
    <w:lvl w:ilvl="0" w:tplc="02086442">
      <w:start w:val="1"/>
      <w:numFmt w:val="bullet"/>
      <w:lvlText w:val=""/>
      <w:lvlJc w:val="left"/>
      <w:pPr>
        <w:ind w:left="720" w:hanging="360"/>
      </w:pPr>
      <w:rPr>
        <w:rFonts w:ascii="Symbol" w:hAnsi="Symbol" w:hint="default"/>
      </w:rPr>
    </w:lvl>
    <w:lvl w:ilvl="1" w:tplc="C0CAA424">
      <w:start w:val="1"/>
      <w:numFmt w:val="bullet"/>
      <w:lvlText w:val="o"/>
      <w:lvlJc w:val="left"/>
      <w:pPr>
        <w:ind w:left="1440" w:hanging="360"/>
      </w:pPr>
      <w:rPr>
        <w:rFonts w:ascii="Courier New" w:hAnsi="Courier New" w:cs="Times New Roman" w:hint="default"/>
      </w:rPr>
    </w:lvl>
    <w:lvl w:ilvl="2" w:tplc="9DBA6230">
      <w:start w:val="1"/>
      <w:numFmt w:val="bullet"/>
      <w:lvlText w:val=""/>
      <w:lvlJc w:val="left"/>
      <w:pPr>
        <w:ind w:left="2160" w:hanging="360"/>
      </w:pPr>
      <w:rPr>
        <w:rFonts w:ascii="Wingdings" w:hAnsi="Wingdings" w:hint="default"/>
      </w:rPr>
    </w:lvl>
    <w:lvl w:ilvl="3" w:tplc="4574E558">
      <w:start w:val="1"/>
      <w:numFmt w:val="bullet"/>
      <w:lvlText w:val=""/>
      <w:lvlJc w:val="left"/>
      <w:pPr>
        <w:ind w:left="2880" w:hanging="360"/>
      </w:pPr>
      <w:rPr>
        <w:rFonts w:ascii="Symbol" w:hAnsi="Symbol" w:hint="default"/>
      </w:rPr>
    </w:lvl>
    <w:lvl w:ilvl="4" w:tplc="0EA2AD20">
      <w:start w:val="1"/>
      <w:numFmt w:val="bullet"/>
      <w:lvlText w:val="o"/>
      <w:lvlJc w:val="left"/>
      <w:pPr>
        <w:ind w:left="3600" w:hanging="360"/>
      </w:pPr>
      <w:rPr>
        <w:rFonts w:ascii="Courier New" w:hAnsi="Courier New" w:cs="Times New Roman" w:hint="default"/>
      </w:rPr>
    </w:lvl>
    <w:lvl w:ilvl="5" w:tplc="4F20FA8A">
      <w:start w:val="1"/>
      <w:numFmt w:val="bullet"/>
      <w:lvlText w:val=""/>
      <w:lvlJc w:val="left"/>
      <w:pPr>
        <w:ind w:left="4320" w:hanging="360"/>
      </w:pPr>
      <w:rPr>
        <w:rFonts w:ascii="Wingdings" w:hAnsi="Wingdings" w:hint="default"/>
      </w:rPr>
    </w:lvl>
    <w:lvl w:ilvl="6" w:tplc="07CC55D0">
      <w:start w:val="1"/>
      <w:numFmt w:val="bullet"/>
      <w:lvlText w:val=""/>
      <w:lvlJc w:val="left"/>
      <w:pPr>
        <w:ind w:left="5040" w:hanging="360"/>
      </w:pPr>
      <w:rPr>
        <w:rFonts w:ascii="Symbol" w:hAnsi="Symbol" w:hint="default"/>
      </w:rPr>
    </w:lvl>
    <w:lvl w:ilvl="7" w:tplc="6BF4C68A">
      <w:start w:val="1"/>
      <w:numFmt w:val="bullet"/>
      <w:lvlText w:val="o"/>
      <w:lvlJc w:val="left"/>
      <w:pPr>
        <w:ind w:left="5760" w:hanging="360"/>
      </w:pPr>
      <w:rPr>
        <w:rFonts w:ascii="Courier New" w:hAnsi="Courier New" w:cs="Times New Roman" w:hint="default"/>
      </w:rPr>
    </w:lvl>
    <w:lvl w:ilvl="8" w:tplc="27C283BC">
      <w:start w:val="1"/>
      <w:numFmt w:val="bullet"/>
      <w:lvlText w:val=""/>
      <w:lvlJc w:val="left"/>
      <w:pPr>
        <w:ind w:left="6480" w:hanging="360"/>
      </w:pPr>
      <w:rPr>
        <w:rFonts w:ascii="Wingdings" w:hAnsi="Wingdings" w:hint="default"/>
      </w:rPr>
    </w:lvl>
  </w:abstractNum>
  <w:abstractNum w:abstractNumId="1" w15:restartNumberingAfterBreak="0">
    <w:nsid w:val="0A6A3021"/>
    <w:multiLevelType w:val="multilevel"/>
    <w:tmpl w:val="4E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7403314"/>
    <w:multiLevelType w:val="multilevel"/>
    <w:tmpl w:val="895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1BCADF"/>
    <w:multiLevelType w:val="hybridMultilevel"/>
    <w:tmpl w:val="1A385494"/>
    <w:lvl w:ilvl="0" w:tplc="3FFABAF4">
      <w:start w:val="1"/>
      <w:numFmt w:val="bullet"/>
      <w:lvlText w:val=""/>
      <w:lvlJc w:val="left"/>
      <w:pPr>
        <w:ind w:left="720" w:hanging="360"/>
      </w:pPr>
      <w:rPr>
        <w:rFonts w:ascii="Symbol" w:hAnsi="Symbol" w:hint="default"/>
      </w:rPr>
    </w:lvl>
    <w:lvl w:ilvl="1" w:tplc="96A8410C">
      <w:start w:val="1"/>
      <w:numFmt w:val="bullet"/>
      <w:lvlText w:val="o"/>
      <w:lvlJc w:val="left"/>
      <w:pPr>
        <w:ind w:left="1440" w:hanging="360"/>
      </w:pPr>
      <w:rPr>
        <w:rFonts w:ascii="Courier New" w:hAnsi="Courier New" w:hint="default"/>
      </w:rPr>
    </w:lvl>
    <w:lvl w:ilvl="2" w:tplc="F61E726E">
      <w:start w:val="1"/>
      <w:numFmt w:val="bullet"/>
      <w:lvlText w:val=""/>
      <w:lvlJc w:val="left"/>
      <w:pPr>
        <w:ind w:left="2160" w:hanging="360"/>
      </w:pPr>
      <w:rPr>
        <w:rFonts w:ascii="Wingdings" w:hAnsi="Wingdings" w:hint="default"/>
      </w:rPr>
    </w:lvl>
    <w:lvl w:ilvl="3" w:tplc="4094FAD2">
      <w:start w:val="1"/>
      <w:numFmt w:val="bullet"/>
      <w:lvlText w:val=""/>
      <w:lvlJc w:val="left"/>
      <w:pPr>
        <w:ind w:left="2880" w:hanging="360"/>
      </w:pPr>
      <w:rPr>
        <w:rFonts w:ascii="Symbol" w:hAnsi="Symbol" w:hint="default"/>
      </w:rPr>
    </w:lvl>
    <w:lvl w:ilvl="4" w:tplc="0EAC22A4">
      <w:start w:val="1"/>
      <w:numFmt w:val="bullet"/>
      <w:lvlText w:val="o"/>
      <w:lvlJc w:val="left"/>
      <w:pPr>
        <w:ind w:left="3600" w:hanging="360"/>
      </w:pPr>
      <w:rPr>
        <w:rFonts w:ascii="Courier New" w:hAnsi="Courier New" w:hint="default"/>
      </w:rPr>
    </w:lvl>
    <w:lvl w:ilvl="5" w:tplc="577A7B66">
      <w:start w:val="1"/>
      <w:numFmt w:val="bullet"/>
      <w:lvlText w:val=""/>
      <w:lvlJc w:val="left"/>
      <w:pPr>
        <w:ind w:left="4320" w:hanging="360"/>
      </w:pPr>
      <w:rPr>
        <w:rFonts w:ascii="Wingdings" w:hAnsi="Wingdings" w:hint="default"/>
      </w:rPr>
    </w:lvl>
    <w:lvl w:ilvl="6" w:tplc="9C3ADA78">
      <w:start w:val="1"/>
      <w:numFmt w:val="bullet"/>
      <w:lvlText w:val=""/>
      <w:lvlJc w:val="left"/>
      <w:pPr>
        <w:ind w:left="5040" w:hanging="360"/>
      </w:pPr>
      <w:rPr>
        <w:rFonts w:ascii="Symbol" w:hAnsi="Symbol" w:hint="default"/>
      </w:rPr>
    </w:lvl>
    <w:lvl w:ilvl="7" w:tplc="DD5A7DA8">
      <w:start w:val="1"/>
      <w:numFmt w:val="bullet"/>
      <w:lvlText w:val="o"/>
      <w:lvlJc w:val="left"/>
      <w:pPr>
        <w:ind w:left="5760" w:hanging="360"/>
      </w:pPr>
      <w:rPr>
        <w:rFonts w:ascii="Courier New" w:hAnsi="Courier New" w:hint="default"/>
      </w:rPr>
    </w:lvl>
    <w:lvl w:ilvl="8" w:tplc="350A30F6">
      <w:start w:val="1"/>
      <w:numFmt w:val="bullet"/>
      <w:lvlText w:val=""/>
      <w:lvlJc w:val="left"/>
      <w:pPr>
        <w:ind w:left="6480" w:hanging="360"/>
      </w:pPr>
      <w:rPr>
        <w:rFonts w:ascii="Wingdings" w:hAnsi="Wingdings" w:hint="default"/>
      </w:rPr>
    </w:lvl>
  </w:abstractNum>
  <w:abstractNum w:abstractNumId="6" w15:restartNumberingAfterBreak="0">
    <w:nsid w:val="1A9035CC"/>
    <w:multiLevelType w:val="multilevel"/>
    <w:tmpl w:val="3C5E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127DA"/>
    <w:multiLevelType w:val="hybridMultilevel"/>
    <w:tmpl w:val="32A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D53DCC"/>
    <w:multiLevelType w:val="multilevel"/>
    <w:tmpl w:val="09F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E0BE9"/>
    <w:multiLevelType w:val="multilevel"/>
    <w:tmpl w:val="296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1F1444"/>
    <w:multiLevelType w:val="hybridMultilevel"/>
    <w:tmpl w:val="4130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3" w15:restartNumberingAfterBreak="0">
    <w:nsid w:val="3F8E782B"/>
    <w:multiLevelType w:val="hybridMultilevel"/>
    <w:tmpl w:val="979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5"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6D355C"/>
    <w:multiLevelType w:val="hybridMultilevel"/>
    <w:tmpl w:val="8C6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C3757"/>
    <w:multiLevelType w:val="hybridMultilevel"/>
    <w:tmpl w:val="88FEE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BC325A"/>
    <w:multiLevelType w:val="hybridMultilevel"/>
    <w:tmpl w:val="B4A23E66"/>
    <w:lvl w:ilvl="0" w:tplc="3592A8A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530AE8"/>
    <w:multiLevelType w:val="hybridMultilevel"/>
    <w:tmpl w:val="7C0C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C8C166B"/>
    <w:multiLevelType w:val="hybridMultilevel"/>
    <w:tmpl w:val="76D68E10"/>
    <w:lvl w:ilvl="0" w:tplc="608E7D38">
      <w:start w:val="1"/>
      <w:numFmt w:val="bullet"/>
      <w:lvlText w:val=""/>
      <w:lvlJc w:val="left"/>
      <w:pPr>
        <w:ind w:left="720" w:hanging="360"/>
      </w:pPr>
      <w:rPr>
        <w:rFonts w:ascii="Symbol" w:hAnsi="Symbol" w:hint="default"/>
      </w:rPr>
    </w:lvl>
    <w:lvl w:ilvl="1" w:tplc="738EAC28">
      <w:start w:val="1"/>
      <w:numFmt w:val="bullet"/>
      <w:lvlText w:val="o"/>
      <w:lvlJc w:val="left"/>
      <w:pPr>
        <w:ind w:left="1440" w:hanging="360"/>
      </w:pPr>
      <w:rPr>
        <w:rFonts w:ascii="Courier New" w:hAnsi="Courier New" w:cs="Times New Roman" w:hint="default"/>
      </w:rPr>
    </w:lvl>
    <w:lvl w:ilvl="2" w:tplc="EA5A1CEE">
      <w:start w:val="1"/>
      <w:numFmt w:val="bullet"/>
      <w:lvlText w:val=""/>
      <w:lvlJc w:val="left"/>
      <w:pPr>
        <w:ind w:left="2160" w:hanging="360"/>
      </w:pPr>
      <w:rPr>
        <w:rFonts w:ascii="Wingdings" w:hAnsi="Wingdings" w:hint="default"/>
      </w:rPr>
    </w:lvl>
    <w:lvl w:ilvl="3" w:tplc="4F10AAFE">
      <w:start w:val="1"/>
      <w:numFmt w:val="bullet"/>
      <w:lvlText w:val=""/>
      <w:lvlJc w:val="left"/>
      <w:pPr>
        <w:ind w:left="2880" w:hanging="360"/>
      </w:pPr>
      <w:rPr>
        <w:rFonts w:ascii="Symbol" w:hAnsi="Symbol" w:hint="default"/>
      </w:rPr>
    </w:lvl>
    <w:lvl w:ilvl="4" w:tplc="4B1033AA">
      <w:start w:val="1"/>
      <w:numFmt w:val="bullet"/>
      <w:lvlText w:val="o"/>
      <w:lvlJc w:val="left"/>
      <w:pPr>
        <w:ind w:left="3600" w:hanging="360"/>
      </w:pPr>
      <w:rPr>
        <w:rFonts w:ascii="Courier New" w:hAnsi="Courier New" w:cs="Times New Roman" w:hint="default"/>
      </w:rPr>
    </w:lvl>
    <w:lvl w:ilvl="5" w:tplc="4B98997E">
      <w:start w:val="1"/>
      <w:numFmt w:val="bullet"/>
      <w:lvlText w:val=""/>
      <w:lvlJc w:val="left"/>
      <w:pPr>
        <w:ind w:left="4320" w:hanging="360"/>
      </w:pPr>
      <w:rPr>
        <w:rFonts w:ascii="Wingdings" w:hAnsi="Wingdings" w:hint="default"/>
      </w:rPr>
    </w:lvl>
    <w:lvl w:ilvl="6" w:tplc="0AE08866">
      <w:start w:val="1"/>
      <w:numFmt w:val="bullet"/>
      <w:lvlText w:val=""/>
      <w:lvlJc w:val="left"/>
      <w:pPr>
        <w:ind w:left="5040" w:hanging="360"/>
      </w:pPr>
      <w:rPr>
        <w:rFonts w:ascii="Symbol" w:hAnsi="Symbol" w:hint="default"/>
      </w:rPr>
    </w:lvl>
    <w:lvl w:ilvl="7" w:tplc="333A8432">
      <w:start w:val="1"/>
      <w:numFmt w:val="bullet"/>
      <w:lvlText w:val="o"/>
      <w:lvlJc w:val="left"/>
      <w:pPr>
        <w:ind w:left="5760" w:hanging="360"/>
      </w:pPr>
      <w:rPr>
        <w:rFonts w:ascii="Courier New" w:hAnsi="Courier New" w:cs="Times New Roman" w:hint="default"/>
      </w:rPr>
    </w:lvl>
    <w:lvl w:ilvl="8" w:tplc="FCB8DBBE">
      <w:start w:val="1"/>
      <w:numFmt w:val="bullet"/>
      <w:lvlText w:val=""/>
      <w:lvlJc w:val="left"/>
      <w:pPr>
        <w:ind w:left="6480" w:hanging="360"/>
      </w:pPr>
      <w:rPr>
        <w:rFonts w:ascii="Wingdings" w:hAnsi="Wingdings" w:hint="default"/>
      </w:rPr>
    </w:lvl>
  </w:abstractNum>
  <w:abstractNum w:abstractNumId="23"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B97054"/>
    <w:multiLevelType w:val="hybridMultilevel"/>
    <w:tmpl w:val="47DC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FD6011"/>
    <w:multiLevelType w:val="hybridMultilevel"/>
    <w:tmpl w:val="765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61587">
    <w:abstractNumId w:val="14"/>
  </w:num>
  <w:num w:numId="2" w16cid:durableId="1588806931">
    <w:abstractNumId w:val="11"/>
  </w:num>
  <w:num w:numId="3" w16cid:durableId="1198160246">
    <w:abstractNumId w:val="19"/>
  </w:num>
  <w:num w:numId="4" w16cid:durableId="1337197588">
    <w:abstractNumId w:val="2"/>
  </w:num>
  <w:num w:numId="5" w16cid:durableId="1331903817">
    <w:abstractNumId w:val="15"/>
  </w:num>
  <w:num w:numId="6" w16cid:durableId="1421490177">
    <w:abstractNumId w:val="4"/>
  </w:num>
  <w:num w:numId="7" w16cid:durableId="817378001">
    <w:abstractNumId w:val="23"/>
  </w:num>
  <w:num w:numId="8" w16cid:durableId="644700708">
    <w:abstractNumId w:val="21"/>
  </w:num>
  <w:num w:numId="9" w16cid:durableId="2095976126">
    <w:abstractNumId w:val="24"/>
  </w:num>
  <w:num w:numId="10" w16cid:durableId="1319846565">
    <w:abstractNumId w:val="12"/>
  </w:num>
  <w:num w:numId="11" w16cid:durableId="1260261516">
    <w:abstractNumId w:val="26"/>
  </w:num>
  <w:num w:numId="12" w16cid:durableId="1706903075">
    <w:abstractNumId w:val="13"/>
  </w:num>
  <w:num w:numId="13" w16cid:durableId="632247577">
    <w:abstractNumId w:val="7"/>
  </w:num>
  <w:num w:numId="14" w16cid:durableId="1098871109">
    <w:abstractNumId w:val="9"/>
  </w:num>
  <w:num w:numId="15" w16cid:durableId="1070079959">
    <w:abstractNumId w:val="3"/>
  </w:num>
  <w:num w:numId="16" w16cid:durableId="861667653">
    <w:abstractNumId w:val="1"/>
  </w:num>
  <w:num w:numId="17" w16cid:durableId="1143304928">
    <w:abstractNumId w:val="26"/>
  </w:num>
  <w:num w:numId="18" w16cid:durableId="2074427104">
    <w:abstractNumId w:val="13"/>
  </w:num>
  <w:num w:numId="19" w16cid:durableId="564611592">
    <w:abstractNumId w:val="22"/>
  </w:num>
  <w:num w:numId="20" w16cid:durableId="1150058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8514199">
    <w:abstractNumId w:val="8"/>
  </w:num>
  <w:num w:numId="22" w16cid:durableId="1469282780">
    <w:abstractNumId w:val="6"/>
  </w:num>
  <w:num w:numId="23" w16cid:durableId="1931547034">
    <w:abstractNumId w:val="25"/>
  </w:num>
  <w:num w:numId="24" w16cid:durableId="380792555">
    <w:abstractNumId w:val="22"/>
  </w:num>
  <w:num w:numId="25" w16cid:durableId="2138177878">
    <w:abstractNumId w:val="0"/>
  </w:num>
  <w:num w:numId="26" w16cid:durableId="1774401468">
    <w:abstractNumId w:val="10"/>
  </w:num>
  <w:num w:numId="27" w16cid:durableId="935595246">
    <w:abstractNumId w:val="16"/>
  </w:num>
  <w:num w:numId="28" w16cid:durableId="1560366227">
    <w:abstractNumId w:val="17"/>
  </w:num>
  <w:num w:numId="29" w16cid:durableId="135337832">
    <w:abstractNumId w:val="5"/>
  </w:num>
  <w:num w:numId="30" w16cid:durableId="14729888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05F29"/>
    <w:rsid w:val="000106FE"/>
    <w:rsid w:val="00012202"/>
    <w:rsid w:val="00013AA6"/>
    <w:rsid w:val="00020F2F"/>
    <w:rsid w:val="0002338F"/>
    <w:rsid w:val="00025B7F"/>
    <w:rsid w:val="00025EC0"/>
    <w:rsid w:val="000328B7"/>
    <w:rsid w:val="00041ECC"/>
    <w:rsid w:val="00043F4F"/>
    <w:rsid w:val="00044491"/>
    <w:rsid w:val="000452B5"/>
    <w:rsid w:val="00045D90"/>
    <w:rsid w:val="00051449"/>
    <w:rsid w:val="00053045"/>
    <w:rsid w:val="000647BA"/>
    <w:rsid w:val="00071FBE"/>
    <w:rsid w:val="00074DED"/>
    <w:rsid w:val="00081285"/>
    <w:rsid w:val="00081C60"/>
    <w:rsid w:val="00083A42"/>
    <w:rsid w:val="000A3E59"/>
    <w:rsid w:val="000A42E6"/>
    <w:rsid w:val="000A7ADD"/>
    <w:rsid w:val="000B00C5"/>
    <w:rsid w:val="000B151D"/>
    <w:rsid w:val="000B32C2"/>
    <w:rsid w:val="000B5502"/>
    <w:rsid w:val="000C0810"/>
    <w:rsid w:val="000C3398"/>
    <w:rsid w:val="000D4EE0"/>
    <w:rsid w:val="000D7B73"/>
    <w:rsid w:val="000E2C34"/>
    <w:rsid w:val="000E3470"/>
    <w:rsid w:val="000E6C92"/>
    <w:rsid w:val="000F5E1C"/>
    <w:rsid w:val="000F6982"/>
    <w:rsid w:val="0010231F"/>
    <w:rsid w:val="00113741"/>
    <w:rsid w:val="001140E2"/>
    <w:rsid w:val="00114ED8"/>
    <w:rsid w:val="00117D30"/>
    <w:rsid w:val="0012088C"/>
    <w:rsid w:val="00120F79"/>
    <w:rsid w:val="00123463"/>
    <w:rsid w:val="001246E8"/>
    <w:rsid w:val="00127DF0"/>
    <w:rsid w:val="0013217A"/>
    <w:rsid w:val="00135CD1"/>
    <w:rsid w:val="00136AFC"/>
    <w:rsid w:val="00145147"/>
    <w:rsid w:val="00153B2B"/>
    <w:rsid w:val="001565C2"/>
    <w:rsid w:val="001570EC"/>
    <w:rsid w:val="00160A79"/>
    <w:rsid w:val="00161C5E"/>
    <w:rsid w:val="0016609B"/>
    <w:rsid w:val="0017350B"/>
    <w:rsid w:val="00173FDE"/>
    <w:rsid w:val="0017773F"/>
    <w:rsid w:val="0018438F"/>
    <w:rsid w:val="001865C1"/>
    <w:rsid w:val="0018721E"/>
    <w:rsid w:val="00196CE1"/>
    <w:rsid w:val="001975DD"/>
    <w:rsid w:val="001A00F3"/>
    <w:rsid w:val="001A4D87"/>
    <w:rsid w:val="001A785A"/>
    <w:rsid w:val="001B6DF5"/>
    <w:rsid w:val="001C2591"/>
    <w:rsid w:val="001E15C2"/>
    <w:rsid w:val="001E3629"/>
    <w:rsid w:val="001F355F"/>
    <w:rsid w:val="001F5E7E"/>
    <w:rsid w:val="001F6C00"/>
    <w:rsid w:val="00205FDE"/>
    <w:rsid w:val="0021034B"/>
    <w:rsid w:val="0021185B"/>
    <w:rsid w:val="00215E64"/>
    <w:rsid w:val="00224E2B"/>
    <w:rsid w:val="0023214E"/>
    <w:rsid w:val="00235482"/>
    <w:rsid w:val="002405A7"/>
    <w:rsid w:val="00246B82"/>
    <w:rsid w:val="002476DC"/>
    <w:rsid w:val="00255A20"/>
    <w:rsid w:val="00265394"/>
    <w:rsid w:val="00277747"/>
    <w:rsid w:val="0028318A"/>
    <w:rsid w:val="00284C70"/>
    <w:rsid w:val="002915F3"/>
    <w:rsid w:val="002955E9"/>
    <w:rsid w:val="0029726A"/>
    <w:rsid w:val="002A00C0"/>
    <w:rsid w:val="002A0A5F"/>
    <w:rsid w:val="002B2FF5"/>
    <w:rsid w:val="002B36F7"/>
    <w:rsid w:val="002B688B"/>
    <w:rsid w:val="002C71F7"/>
    <w:rsid w:val="002C71F8"/>
    <w:rsid w:val="002D5AA5"/>
    <w:rsid w:val="002E1A3C"/>
    <w:rsid w:val="002E315A"/>
    <w:rsid w:val="002E334A"/>
    <w:rsid w:val="002E3473"/>
    <w:rsid w:val="002F0E50"/>
    <w:rsid w:val="002F2A27"/>
    <w:rsid w:val="002F4166"/>
    <w:rsid w:val="00312133"/>
    <w:rsid w:val="00312B57"/>
    <w:rsid w:val="00327ACF"/>
    <w:rsid w:val="00331AAB"/>
    <w:rsid w:val="00332899"/>
    <w:rsid w:val="00332EBF"/>
    <w:rsid w:val="00333FED"/>
    <w:rsid w:val="0033742B"/>
    <w:rsid w:val="003475A3"/>
    <w:rsid w:val="0034773C"/>
    <w:rsid w:val="00370F79"/>
    <w:rsid w:val="00375F20"/>
    <w:rsid w:val="00381286"/>
    <w:rsid w:val="00386EBE"/>
    <w:rsid w:val="003877EE"/>
    <w:rsid w:val="00396717"/>
    <w:rsid w:val="00397CB7"/>
    <w:rsid w:val="003A57AC"/>
    <w:rsid w:val="003B259F"/>
    <w:rsid w:val="003B3994"/>
    <w:rsid w:val="003C12EA"/>
    <w:rsid w:val="003C56A4"/>
    <w:rsid w:val="003D1387"/>
    <w:rsid w:val="003D39FD"/>
    <w:rsid w:val="003E0AE2"/>
    <w:rsid w:val="003E2290"/>
    <w:rsid w:val="003E27FB"/>
    <w:rsid w:val="003F75A6"/>
    <w:rsid w:val="004054FB"/>
    <w:rsid w:val="00414316"/>
    <w:rsid w:val="00416F3B"/>
    <w:rsid w:val="00417925"/>
    <w:rsid w:val="00420AC2"/>
    <w:rsid w:val="00431902"/>
    <w:rsid w:val="00431BEA"/>
    <w:rsid w:val="004472B7"/>
    <w:rsid w:val="0045404D"/>
    <w:rsid w:val="00455C94"/>
    <w:rsid w:val="00463139"/>
    <w:rsid w:val="0048019D"/>
    <w:rsid w:val="004841DF"/>
    <w:rsid w:val="00491660"/>
    <w:rsid w:val="00493C69"/>
    <w:rsid w:val="004964F8"/>
    <w:rsid w:val="004A2A28"/>
    <w:rsid w:val="004B7741"/>
    <w:rsid w:val="004B7A8F"/>
    <w:rsid w:val="004C301A"/>
    <w:rsid w:val="004D5C17"/>
    <w:rsid w:val="004E03DD"/>
    <w:rsid w:val="004E0E48"/>
    <w:rsid w:val="004F0F99"/>
    <w:rsid w:val="004F16D9"/>
    <w:rsid w:val="004F6D65"/>
    <w:rsid w:val="005101C7"/>
    <w:rsid w:val="005137EC"/>
    <w:rsid w:val="005149F9"/>
    <w:rsid w:val="00517902"/>
    <w:rsid w:val="005241F6"/>
    <w:rsid w:val="00530495"/>
    <w:rsid w:val="0053148E"/>
    <w:rsid w:val="0053164B"/>
    <w:rsid w:val="005400C1"/>
    <w:rsid w:val="0054205E"/>
    <w:rsid w:val="00551BFE"/>
    <w:rsid w:val="00554B92"/>
    <w:rsid w:val="005657C0"/>
    <w:rsid w:val="005660C0"/>
    <w:rsid w:val="0057077F"/>
    <w:rsid w:val="00583E8A"/>
    <w:rsid w:val="005916E8"/>
    <w:rsid w:val="00593F31"/>
    <w:rsid w:val="00593FEE"/>
    <w:rsid w:val="0059505F"/>
    <w:rsid w:val="005A08DA"/>
    <w:rsid w:val="005A6A2E"/>
    <w:rsid w:val="005A6AAE"/>
    <w:rsid w:val="005A7FB9"/>
    <w:rsid w:val="005B57DB"/>
    <w:rsid w:val="005B7FBB"/>
    <w:rsid w:val="005C38FA"/>
    <w:rsid w:val="005C6971"/>
    <w:rsid w:val="005C7646"/>
    <w:rsid w:val="005D27A5"/>
    <w:rsid w:val="005D393A"/>
    <w:rsid w:val="005D5961"/>
    <w:rsid w:val="005E01F4"/>
    <w:rsid w:val="005E098F"/>
    <w:rsid w:val="005F6D51"/>
    <w:rsid w:val="00606696"/>
    <w:rsid w:val="00616735"/>
    <w:rsid w:val="00616FAC"/>
    <w:rsid w:val="00620484"/>
    <w:rsid w:val="00621203"/>
    <w:rsid w:val="00621413"/>
    <w:rsid w:val="006371C8"/>
    <w:rsid w:val="00652261"/>
    <w:rsid w:val="00660F3D"/>
    <w:rsid w:val="006648E4"/>
    <w:rsid w:val="00665138"/>
    <w:rsid w:val="0066777A"/>
    <w:rsid w:val="006678CA"/>
    <w:rsid w:val="00667B16"/>
    <w:rsid w:val="00682850"/>
    <w:rsid w:val="00682BDD"/>
    <w:rsid w:val="00687B7E"/>
    <w:rsid w:val="006B25F6"/>
    <w:rsid w:val="006B418E"/>
    <w:rsid w:val="006B464F"/>
    <w:rsid w:val="006B577F"/>
    <w:rsid w:val="006C1D61"/>
    <w:rsid w:val="006C74BF"/>
    <w:rsid w:val="006D226D"/>
    <w:rsid w:val="006D2AAE"/>
    <w:rsid w:val="006D6572"/>
    <w:rsid w:val="006E0BB1"/>
    <w:rsid w:val="006E6820"/>
    <w:rsid w:val="006F5660"/>
    <w:rsid w:val="00721C41"/>
    <w:rsid w:val="0073266A"/>
    <w:rsid w:val="007356B7"/>
    <w:rsid w:val="00742A2F"/>
    <w:rsid w:val="0075138E"/>
    <w:rsid w:val="00755FFB"/>
    <w:rsid w:val="007563B8"/>
    <w:rsid w:val="00763865"/>
    <w:rsid w:val="00764266"/>
    <w:rsid w:val="0076475C"/>
    <w:rsid w:val="00766476"/>
    <w:rsid w:val="00770C53"/>
    <w:rsid w:val="007778C1"/>
    <w:rsid w:val="00780944"/>
    <w:rsid w:val="00780A18"/>
    <w:rsid w:val="00781652"/>
    <w:rsid w:val="00787A77"/>
    <w:rsid w:val="00791EA3"/>
    <w:rsid w:val="007A02E4"/>
    <w:rsid w:val="007A0B2F"/>
    <w:rsid w:val="007A36FE"/>
    <w:rsid w:val="007B0818"/>
    <w:rsid w:val="007B2B75"/>
    <w:rsid w:val="007B69DE"/>
    <w:rsid w:val="007C5CCC"/>
    <w:rsid w:val="007D05FE"/>
    <w:rsid w:val="007D4C48"/>
    <w:rsid w:val="007D6D40"/>
    <w:rsid w:val="007E7F65"/>
    <w:rsid w:val="007F1668"/>
    <w:rsid w:val="007F2933"/>
    <w:rsid w:val="007F31D4"/>
    <w:rsid w:val="008027E6"/>
    <w:rsid w:val="00812ADC"/>
    <w:rsid w:val="00813A79"/>
    <w:rsid w:val="008148B6"/>
    <w:rsid w:val="00815952"/>
    <w:rsid w:val="008170D9"/>
    <w:rsid w:val="00820D08"/>
    <w:rsid w:val="00825842"/>
    <w:rsid w:val="008367BE"/>
    <w:rsid w:val="008402E8"/>
    <w:rsid w:val="0084218F"/>
    <w:rsid w:val="008425EE"/>
    <w:rsid w:val="00850CD2"/>
    <w:rsid w:val="00855FFF"/>
    <w:rsid w:val="0086200F"/>
    <w:rsid w:val="0087085F"/>
    <w:rsid w:val="008735D6"/>
    <w:rsid w:val="008774C1"/>
    <w:rsid w:val="00881A2E"/>
    <w:rsid w:val="00881F67"/>
    <w:rsid w:val="0088370E"/>
    <w:rsid w:val="00887B1D"/>
    <w:rsid w:val="00892001"/>
    <w:rsid w:val="008961BE"/>
    <w:rsid w:val="008A0181"/>
    <w:rsid w:val="008A1676"/>
    <w:rsid w:val="008A1D4B"/>
    <w:rsid w:val="008A245C"/>
    <w:rsid w:val="008A343D"/>
    <w:rsid w:val="008A6F7B"/>
    <w:rsid w:val="008B72A4"/>
    <w:rsid w:val="008C2C87"/>
    <w:rsid w:val="008D2F93"/>
    <w:rsid w:val="008D45CC"/>
    <w:rsid w:val="008D4E18"/>
    <w:rsid w:val="008D504F"/>
    <w:rsid w:val="008E459A"/>
    <w:rsid w:val="008E773F"/>
    <w:rsid w:val="008F005A"/>
    <w:rsid w:val="008F13F5"/>
    <w:rsid w:val="008F43CB"/>
    <w:rsid w:val="00900563"/>
    <w:rsid w:val="00900846"/>
    <w:rsid w:val="00903A7B"/>
    <w:rsid w:val="00907E81"/>
    <w:rsid w:val="00911943"/>
    <w:rsid w:val="00941F3E"/>
    <w:rsid w:val="00943AD1"/>
    <w:rsid w:val="00950C1D"/>
    <w:rsid w:val="009534F5"/>
    <w:rsid w:val="0095424C"/>
    <w:rsid w:val="009662B9"/>
    <w:rsid w:val="009765FC"/>
    <w:rsid w:val="00985C35"/>
    <w:rsid w:val="009869DD"/>
    <w:rsid w:val="009928B1"/>
    <w:rsid w:val="00994B3D"/>
    <w:rsid w:val="00994B4A"/>
    <w:rsid w:val="00994E1F"/>
    <w:rsid w:val="009A1F54"/>
    <w:rsid w:val="009A42BC"/>
    <w:rsid w:val="009A4AA7"/>
    <w:rsid w:val="009B3724"/>
    <w:rsid w:val="009C29AE"/>
    <w:rsid w:val="009C6141"/>
    <w:rsid w:val="009C7A4F"/>
    <w:rsid w:val="009C7F44"/>
    <w:rsid w:val="009D3C7C"/>
    <w:rsid w:val="009D3F32"/>
    <w:rsid w:val="009D53FA"/>
    <w:rsid w:val="009D7975"/>
    <w:rsid w:val="009D7E82"/>
    <w:rsid w:val="009E3436"/>
    <w:rsid w:val="009E4D42"/>
    <w:rsid w:val="009F0457"/>
    <w:rsid w:val="009F526A"/>
    <w:rsid w:val="009F5FA5"/>
    <w:rsid w:val="009F68AD"/>
    <w:rsid w:val="009F7396"/>
    <w:rsid w:val="00A07E3C"/>
    <w:rsid w:val="00A27E84"/>
    <w:rsid w:val="00A3596F"/>
    <w:rsid w:val="00A45533"/>
    <w:rsid w:val="00A53605"/>
    <w:rsid w:val="00A70453"/>
    <w:rsid w:val="00A7501D"/>
    <w:rsid w:val="00A830D4"/>
    <w:rsid w:val="00A86091"/>
    <w:rsid w:val="00A93A05"/>
    <w:rsid w:val="00AA0444"/>
    <w:rsid w:val="00AA6C76"/>
    <w:rsid w:val="00AC75DD"/>
    <w:rsid w:val="00AC770A"/>
    <w:rsid w:val="00AD029C"/>
    <w:rsid w:val="00AD3483"/>
    <w:rsid w:val="00AD3A89"/>
    <w:rsid w:val="00AD69CE"/>
    <w:rsid w:val="00AE34F5"/>
    <w:rsid w:val="00AE7671"/>
    <w:rsid w:val="00AE7958"/>
    <w:rsid w:val="00B0265B"/>
    <w:rsid w:val="00B04B68"/>
    <w:rsid w:val="00B06367"/>
    <w:rsid w:val="00B150D1"/>
    <w:rsid w:val="00B17B74"/>
    <w:rsid w:val="00B314C6"/>
    <w:rsid w:val="00B31EBC"/>
    <w:rsid w:val="00B443B0"/>
    <w:rsid w:val="00B45BD5"/>
    <w:rsid w:val="00B6095C"/>
    <w:rsid w:val="00B6237B"/>
    <w:rsid w:val="00B67B5C"/>
    <w:rsid w:val="00B7298F"/>
    <w:rsid w:val="00B81816"/>
    <w:rsid w:val="00B92828"/>
    <w:rsid w:val="00B97136"/>
    <w:rsid w:val="00BA7A06"/>
    <w:rsid w:val="00BB67B9"/>
    <w:rsid w:val="00BD1901"/>
    <w:rsid w:val="00BD407C"/>
    <w:rsid w:val="00BE05AE"/>
    <w:rsid w:val="00BE7F2D"/>
    <w:rsid w:val="00BF4D87"/>
    <w:rsid w:val="00BF57D9"/>
    <w:rsid w:val="00BF7CDA"/>
    <w:rsid w:val="00C00D5E"/>
    <w:rsid w:val="00C014F0"/>
    <w:rsid w:val="00C221C1"/>
    <w:rsid w:val="00C23F2F"/>
    <w:rsid w:val="00C27709"/>
    <w:rsid w:val="00C3342A"/>
    <w:rsid w:val="00C35340"/>
    <w:rsid w:val="00C4221F"/>
    <w:rsid w:val="00C43FDB"/>
    <w:rsid w:val="00C45688"/>
    <w:rsid w:val="00C61D77"/>
    <w:rsid w:val="00C71948"/>
    <w:rsid w:val="00C72812"/>
    <w:rsid w:val="00C76F77"/>
    <w:rsid w:val="00C779D3"/>
    <w:rsid w:val="00C8233A"/>
    <w:rsid w:val="00C953C6"/>
    <w:rsid w:val="00C95E88"/>
    <w:rsid w:val="00CA4AAE"/>
    <w:rsid w:val="00CA676D"/>
    <w:rsid w:val="00CA75E2"/>
    <w:rsid w:val="00CB3DBA"/>
    <w:rsid w:val="00CB6BFB"/>
    <w:rsid w:val="00CD0970"/>
    <w:rsid w:val="00CD201E"/>
    <w:rsid w:val="00CF0321"/>
    <w:rsid w:val="00CF366A"/>
    <w:rsid w:val="00CF5242"/>
    <w:rsid w:val="00D01863"/>
    <w:rsid w:val="00D07579"/>
    <w:rsid w:val="00D135E4"/>
    <w:rsid w:val="00D1405F"/>
    <w:rsid w:val="00D250AA"/>
    <w:rsid w:val="00D27398"/>
    <w:rsid w:val="00D330C2"/>
    <w:rsid w:val="00D41C2F"/>
    <w:rsid w:val="00D566B1"/>
    <w:rsid w:val="00D578F8"/>
    <w:rsid w:val="00D6219B"/>
    <w:rsid w:val="00D6577D"/>
    <w:rsid w:val="00D80666"/>
    <w:rsid w:val="00D813AD"/>
    <w:rsid w:val="00D84580"/>
    <w:rsid w:val="00D91E45"/>
    <w:rsid w:val="00DB16F9"/>
    <w:rsid w:val="00DC4CFF"/>
    <w:rsid w:val="00DC540F"/>
    <w:rsid w:val="00DD2269"/>
    <w:rsid w:val="00DD32B2"/>
    <w:rsid w:val="00DE080C"/>
    <w:rsid w:val="00DE20AE"/>
    <w:rsid w:val="00DE2C8F"/>
    <w:rsid w:val="00DE308C"/>
    <w:rsid w:val="00DE35C1"/>
    <w:rsid w:val="00DE4BF2"/>
    <w:rsid w:val="00DF22CB"/>
    <w:rsid w:val="00E01CE0"/>
    <w:rsid w:val="00E02847"/>
    <w:rsid w:val="00E07911"/>
    <w:rsid w:val="00E15026"/>
    <w:rsid w:val="00E61F70"/>
    <w:rsid w:val="00E623CC"/>
    <w:rsid w:val="00E66B47"/>
    <w:rsid w:val="00E70648"/>
    <w:rsid w:val="00E722CE"/>
    <w:rsid w:val="00E72CA4"/>
    <w:rsid w:val="00E76E9B"/>
    <w:rsid w:val="00E85831"/>
    <w:rsid w:val="00E8727D"/>
    <w:rsid w:val="00E90452"/>
    <w:rsid w:val="00E9564D"/>
    <w:rsid w:val="00E97CD0"/>
    <w:rsid w:val="00EA01C7"/>
    <w:rsid w:val="00EA565C"/>
    <w:rsid w:val="00EA5756"/>
    <w:rsid w:val="00EB0BB4"/>
    <w:rsid w:val="00EB14B1"/>
    <w:rsid w:val="00ED140E"/>
    <w:rsid w:val="00ED6FEA"/>
    <w:rsid w:val="00EE5EE6"/>
    <w:rsid w:val="00EF0F6E"/>
    <w:rsid w:val="00EF3D5F"/>
    <w:rsid w:val="00EF78BA"/>
    <w:rsid w:val="00F05823"/>
    <w:rsid w:val="00F05E48"/>
    <w:rsid w:val="00F10649"/>
    <w:rsid w:val="00F12706"/>
    <w:rsid w:val="00F130C5"/>
    <w:rsid w:val="00F16CC4"/>
    <w:rsid w:val="00F20238"/>
    <w:rsid w:val="00F219A7"/>
    <w:rsid w:val="00F22E7A"/>
    <w:rsid w:val="00F25157"/>
    <w:rsid w:val="00F30AE7"/>
    <w:rsid w:val="00F355FE"/>
    <w:rsid w:val="00F3615E"/>
    <w:rsid w:val="00F36174"/>
    <w:rsid w:val="00F42DDB"/>
    <w:rsid w:val="00F46335"/>
    <w:rsid w:val="00F6137E"/>
    <w:rsid w:val="00F62D10"/>
    <w:rsid w:val="00F63EE5"/>
    <w:rsid w:val="00F727A9"/>
    <w:rsid w:val="00F72E13"/>
    <w:rsid w:val="00F756CE"/>
    <w:rsid w:val="00F7760A"/>
    <w:rsid w:val="00F777B1"/>
    <w:rsid w:val="00F831BE"/>
    <w:rsid w:val="00F87161"/>
    <w:rsid w:val="00F9185B"/>
    <w:rsid w:val="00F927D9"/>
    <w:rsid w:val="00FA257E"/>
    <w:rsid w:val="00FB314D"/>
    <w:rsid w:val="00FB5436"/>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 w:type="paragraph" w:styleId="ListParagraph">
    <w:name w:val="List Paragraph"/>
    <w:basedOn w:val="Normal"/>
    <w:uiPriority w:val="34"/>
    <w:qFormat/>
    <w:rsid w:val="006678CA"/>
    <w:pPr>
      <w:spacing w:after="160" w:line="256" w:lineRule="auto"/>
      <w:ind w:left="720"/>
      <w:contextualSpacing/>
    </w:pPr>
    <w:rPr>
      <w:rFonts w:eastAsiaTheme="minorEastAsia" w:cstheme="minorBidi"/>
      <w:sz w:val="22"/>
      <w:szCs w:val="22"/>
    </w:rPr>
  </w:style>
  <w:style w:type="paragraph" w:customStyle="1" w:styleId="paragraph">
    <w:name w:val="paragraph"/>
    <w:basedOn w:val="Normal"/>
    <w:rsid w:val="00530495"/>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530495"/>
  </w:style>
  <w:style w:type="character" w:customStyle="1" w:styleId="eop">
    <w:name w:val="eop"/>
    <w:basedOn w:val="DefaultParagraphFont"/>
    <w:rsid w:val="00530495"/>
  </w:style>
  <w:style w:type="paragraph" w:customStyle="1" w:styleId="Standard">
    <w:name w:val="Standard"/>
    <w:rsid w:val="00DD32B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PlainText">
    <w:name w:val="Plain Text"/>
    <w:basedOn w:val="Normal"/>
    <w:link w:val="PlainTextChar"/>
    <w:uiPriority w:val="99"/>
    <w:semiHidden/>
    <w:unhideWhenUsed/>
    <w:rsid w:val="00D330C2"/>
    <w:pPr>
      <w:spacing w:after="0" w:line="240" w:lineRule="auto"/>
      <w:ind w:left="0"/>
    </w:pPr>
    <w:rPr>
      <w:rFonts w:ascii="Bookman Old Style" w:eastAsiaTheme="minorHAnsi" w:hAnsi="Bookman Old Style" w:cstheme="minorBidi"/>
      <w:szCs w:val="21"/>
    </w:rPr>
  </w:style>
  <w:style w:type="character" w:customStyle="1" w:styleId="PlainTextChar">
    <w:name w:val="Plain Text Char"/>
    <w:basedOn w:val="DefaultParagraphFont"/>
    <w:link w:val="PlainText"/>
    <w:uiPriority w:val="99"/>
    <w:semiHidden/>
    <w:rsid w:val="00D330C2"/>
    <w:rPr>
      <w:rFonts w:ascii="Bookman Old Style" w:hAnsi="Bookman Old Style"/>
      <w:sz w:val="24"/>
      <w:szCs w:val="21"/>
    </w:rPr>
  </w:style>
  <w:style w:type="table" w:styleId="TableGrid0">
    <w:name w:val="Table Grid"/>
    <w:basedOn w:val="TableNormal"/>
    <w:uiPriority w:val="59"/>
    <w:rsid w:val="00D330C2"/>
    <w:pPr>
      <w:spacing w:after="0" w:line="240" w:lineRule="auto"/>
    </w:pPr>
    <w:rPr>
      <w:rFonts w:ascii="Candara" w:hAnsi="Candar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2E4"/>
    <w:pPr>
      <w:spacing w:before="100" w:beforeAutospacing="1" w:after="100" w:afterAutospacing="1" w:line="240" w:lineRule="auto"/>
      <w:ind w:left="0"/>
    </w:pPr>
    <w:rPr>
      <w:rFonts w:ascii="Calibri" w:eastAsiaTheme="minorHAnsi" w:hAnsi="Calibri" w:cs="Calibri"/>
      <w:sz w:val="22"/>
      <w:szCs w:val="22"/>
    </w:rPr>
  </w:style>
  <w:style w:type="character" w:styleId="Strong">
    <w:name w:val="Strong"/>
    <w:basedOn w:val="DefaultParagraphFont"/>
    <w:uiPriority w:val="22"/>
    <w:qFormat/>
    <w:rsid w:val="009D5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312">
      <w:bodyDiv w:val="1"/>
      <w:marLeft w:val="0"/>
      <w:marRight w:val="0"/>
      <w:marTop w:val="0"/>
      <w:marBottom w:val="0"/>
      <w:divBdr>
        <w:top w:val="none" w:sz="0" w:space="0" w:color="auto"/>
        <w:left w:val="none" w:sz="0" w:space="0" w:color="auto"/>
        <w:bottom w:val="none" w:sz="0" w:space="0" w:color="auto"/>
        <w:right w:val="none" w:sz="0" w:space="0" w:color="auto"/>
      </w:divBdr>
    </w:div>
    <w:div w:id="254899718">
      <w:bodyDiv w:val="1"/>
      <w:marLeft w:val="0"/>
      <w:marRight w:val="0"/>
      <w:marTop w:val="0"/>
      <w:marBottom w:val="0"/>
      <w:divBdr>
        <w:top w:val="none" w:sz="0" w:space="0" w:color="auto"/>
        <w:left w:val="none" w:sz="0" w:space="0" w:color="auto"/>
        <w:bottom w:val="none" w:sz="0" w:space="0" w:color="auto"/>
        <w:right w:val="none" w:sz="0" w:space="0" w:color="auto"/>
      </w:divBdr>
    </w:div>
    <w:div w:id="422383858">
      <w:bodyDiv w:val="1"/>
      <w:marLeft w:val="0"/>
      <w:marRight w:val="0"/>
      <w:marTop w:val="0"/>
      <w:marBottom w:val="0"/>
      <w:divBdr>
        <w:top w:val="none" w:sz="0" w:space="0" w:color="auto"/>
        <w:left w:val="none" w:sz="0" w:space="0" w:color="auto"/>
        <w:bottom w:val="none" w:sz="0" w:space="0" w:color="auto"/>
        <w:right w:val="none" w:sz="0" w:space="0" w:color="auto"/>
      </w:divBdr>
    </w:div>
    <w:div w:id="468517906">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631250389">
      <w:bodyDiv w:val="1"/>
      <w:marLeft w:val="0"/>
      <w:marRight w:val="0"/>
      <w:marTop w:val="0"/>
      <w:marBottom w:val="0"/>
      <w:divBdr>
        <w:top w:val="none" w:sz="0" w:space="0" w:color="auto"/>
        <w:left w:val="none" w:sz="0" w:space="0" w:color="auto"/>
        <w:bottom w:val="none" w:sz="0" w:space="0" w:color="auto"/>
        <w:right w:val="none" w:sz="0" w:space="0" w:color="auto"/>
      </w:divBdr>
    </w:div>
    <w:div w:id="670565118">
      <w:bodyDiv w:val="1"/>
      <w:marLeft w:val="0"/>
      <w:marRight w:val="0"/>
      <w:marTop w:val="0"/>
      <w:marBottom w:val="0"/>
      <w:divBdr>
        <w:top w:val="none" w:sz="0" w:space="0" w:color="auto"/>
        <w:left w:val="none" w:sz="0" w:space="0" w:color="auto"/>
        <w:bottom w:val="none" w:sz="0" w:space="0" w:color="auto"/>
        <w:right w:val="none" w:sz="0" w:space="0" w:color="auto"/>
      </w:divBdr>
    </w:div>
    <w:div w:id="931469400">
      <w:bodyDiv w:val="1"/>
      <w:marLeft w:val="0"/>
      <w:marRight w:val="0"/>
      <w:marTop w:val="0"/>
      <w:marBottom w:val="0"/>
      <w:divBdr>
        <w:top w:val="none" w:sz="0" w:space="0" w:color="auto"/>
        <w:left w:val="none" w:sz="0" w:space="0" w:color="auto"/>
        <w:bottom w:val="none" w:sz="0" w:space="0" w:color="auto"/>
        <w:right w:val="none" w:sz="0" w:space="0" w:color="auto"/>
      </w:divBdr>
    </w:div>
    <w:div w:id="1068990193">
      <w:bodyDiv w:val="1"/>
      <w:marLeft w:val="0"/>
      <w:marRight w:val="0"/>
      <w:marTop w:val="0"/>
      <w:marBottom w:val="0"/>
      <w:divBdr>
        <w:top w:val="none" w:sz="0" w:space="0" w:color="auto"/>
        <w:left w:val="none" w:sz="0" w:space="0" w:color="auto"/>
        <w:bottom w:val="none" w:sz="0" w:space="0" w:color="auto"/>
        <w:right w:val="none" w:sz="0" w:space="0" w:color="auto"/>
      </w:divBdr>
    </w:div>
    <w:div w:id="1102846628">
      <w:bodyDiv w:val="1"/>
      <w:marLeft w:val="0"/>
      <w:marRight w:val="0"/>
      <w:marTop w:val="0"/>
      <w:marBottom w:val="0"/>
      <w:divBdr>
        <w:top w:val="none" w:sz="0" w:space="0" w:color="auto"/>
        <w:left w:val="none" w:sz="0" w:space="0" w:color="auto"/>
        <w:bottom w:val="none" w:sz="0" w:space="0" w:color="auto"/>
        <w:right w:val="none" w:sz="0" w:space="0" w:color="auto"/>
      </w:divBdr>
    </w:div>
    <w:div w:id="1138307317">
      <w:bodyDiv w:val="1"/>
      <w:marLeft w:val="0"/>
      <w:marRight w:val="0"/>
      <w:marTop w:val="0"/>
      <w:marBottom w:val="0"/>
      <w:divBdr>
        <w:top w:val="none" w:sz="0" w:space="0" w:color="auto"/>
        <w:left w:val="none" w:sz="0" w:space="0" w:color="auto"/>
        <w:bottom w:val="none" w:sz="0" w:space="0" w:color="auto"/>
        <w:right w:val="none" w:sz="0" w:space="0" w:color="auto"/>
      </w:divBdr>
      <w:divsChild>
        <w:div w:id="763110923">
          <w:marLeft w:val="0"/>
          <w:marRight w:val="0"/>
          <w:marTop w:val="0"/>
          <w:marBottom w:val="0"/>
          <w:divBdr>
            <w:top w:val="none" w:sz="0" w:space="0" w:color="auto"/>
            <w:left w:val="none" w:sz="0" w:space="0" w:color="auto"/>
            <w:bottom w:val="none" w:sz="0" w:space="0" w:color="auto"/>
            <w:right w:val="none" w:sz="0" w:space="0" w:color="auto"/>
          </w:divBdr>
        </w:div>
        <w:div w:id="237718034">
          <w:marLeft w:val="0"/>
          <w:marRight w:val="0"/>
          <w:marTop w:val="0"/>
          <w:marBottom w:val="0"/>
          <w:divBdr>
            <w:top w:val="none" w:sz="0" w:space="0" w:color="auto"/>
            <w:left w:val="none" w:sz="0" w:space="0" w:color="auto"/>
            <w:bottom w:val="none" w:sz="0" w:space="0" w:color="auto"/>
            <w:right w:val="none" w:sz="0" w:space="0" w:color="auto"/>
          </w:divBdr>
        </w:div>
        <w:div w:id="678695571">
          <w:marLeft w:val="0"/>
          <w:marRight w:val="0"/>
          <w:marTop w:val="0"/>
          <w:marBottom w:val="0"/>
          <w:divBdr>
            <w:top w:val="none" w:sz="0" w:space="0" w:color="auto"/>
            <w:left w:val="none" w:sz="0" w:space="0" w:color="auto"/>
            <w:bottom w:val="none" w:sz="0" w:space="0" w:color="auto"/>
            <w:right w:val="none" w:sz="0" w:space="0" w:color="auto"/>
          </w:divBdr>
          <w:divsChild>
            <w:div w:id="678822806">
              <w:marLeft w:val="0"/>
              <w:marRight w:val="0"/>
              <w:marTop w:val="0"/>
              <w:marBottom w:val="0"/>
              <w:divBdr>
                <w:top w:val="none" w:sz="0" w:space="0" w:color="auto"/>
                <w:left w:val="none" w:sz="0" w:space="0" w:color="auto"/>
                <w:bottom w:val="none" w:sz="0" w:space="0" w:color="auto"/>
                <w:right w:val="none" w:sz="0" w:space="0" w:color="auto"/>
              </w:divBdr>
            </w:div>
            <w:div w:id="1298293222">
              <w:marLeft w:val="0"/>
              <w:marRight w:val="0"/>
              <w:marTop w:val="0"/>
              <w:marBottom w:val="0"/>
              <w:divBdr>
                <w:top w:val="none" w:sz="0" w:space="0" w:color="auto"/>
                <w:left w:val="none" w:sz="0" w:space="0" w:color="auto"/>
                <w:bottom w:val="none" w:sz="0" w:space="0" w:color="auto"/>
                <w:right w:val="none" w:sz="0" w:space="0" w:color="auto"/>
              </w:divBdr>
            </w:div>
            <w:div w:id="1581718608">
              <w:marLeft w:val="0"/>
              <w:marRight w:val="0"/>
              <w:marTop w:val="0"/>
              <w:marBottom w:val="0"/>
              <w:divBdr>
                <w:top w:val="none" w:sz="0" w:space="0" w:color="auto"/>
                <w:left w:val="none" w:sz="0" w:space="0" w:color="auto"/>
                <w:bottom w:val="none" w:sz="0" w:space="0" w:color="auto"/>
                <w:right w:val="none" w:sz="0" w:space="0" w:color="auto"/>
              </w:divBdr>
            </w:div>
          </w:divsChild>
        </w:div>
        <w:div w:id="500779832">
          <w:marLeft w:val="0"/>
          <w:marRight w:val="0"/>
          <w:marTop w:val="0"/>
          <w:marBottom w:val="0"/>
          <w:divBdr>
            <w:top w:val="none" w:sz="0" w:space="0" w:color="auto"/>
            <w:left w:val="none" w:sz="0" w:space="0" w:color="auto"/>
            <w:bottom w:val="none" w:sz="0" w:space="0" w:color="auto"/>
            <w:right w:val="none" w:sz="0" w:space="0" w:color="auto"/>
          </w:divBdr>
          <w:divsChild>
            <w:div w:id="1453401916">
              <w:marLeft w:val="0"/>
              <w:marRight w:val="0"/>
              <w:marTop w:val="0"/>
              <w:marBottom w:val="0"/>
              <w:divBdr>
                <w:top w:val="none" w:sz="0" w:space="0" w:color="auto"/>
                <w:left w:val="none" w:sz="0" w:space="0" w:color="auto"/>
                <w:bottom w:val="none" w:sz="0" w:space="0" w:color="auto"/>
                <w:right w:val="none" w:sz="0" w:space="0" w:color="auto"/>
              </w:divBdr>
            </w:div>
            <w:div w:id="693843398">
              <w:marLeft w:val="0"/>
              <w:marRight w:val="0"/>
              <w:marTop w:val="0"/>
              <w:marBottom w:val="0"/>
              <w:divBdr>
                <w:top w:val="none" w:sz="0" w:space="0" w:color="auto"/>
                <w:left w:val="none" w:sz="0" w:space="0" w:color="auto"/>
                <w:bottom w:val="none" w:sz="0" w:space="0" w:color="auto"/>
                <w:right w:val="none" w:sz="0" w:space="0" w:color="auto"/>
              </w:divBdr>
            </w:div>
            <w:div w:id="116729237">
              <w:marLeft w:val="0"/>
              <w:marRight w:val="0"/>
              <w:marTop w:val="0"/>
              <w:marBottom w:val="0"/>
              <w:divBdr>
                <w:top w:val="none" w:sz="0" w:space="0" w:color="auto"/>
                <w:left w:val="none" w:sz="0" w:space="0" w:color="auto"/>
                <w:bottom w:val="none" w:sz="0" w:space="0" w:color="auto"/>
                <w:right w:val="none" w:sz="0" w:space="0" w:color="auto"/>
              </w:divBdr>
            </w:div>
            <w:div w:id="1218007964">
              <w:marLeft w:val="0"/>
              <w:marRight w:val="0"/>
              <w:marTop w:val="0"/>
              <w:marBottom w:val="0"/>
              <w:divBdr>
                <w:top w:val="none" w:sz="0" w:space="0" w:color="auto"/>
                <w:left w:val="none" w:sz="0" w:space="0" w:color="auto"/>
                <w:bottom w:val="none" w:sz="0" w:space="0" w:color="auto"/>
                <w:right w:val="none" w:sz="0" w:space="0" w:color="auto"/>
              </w:divBdr>
            </w:div>
          </w:divsChild>
        </w:div>
        <w:div w:id="956833529">
          <w:marLeft w:val="0"/>
          <w:marRight w:val="0"/>
          <w:marTop w:val="0"/>
          <w:marBottom w:val="0"/>
          <w:divBdr>
            <w:top w:val="none" w:sz="0" w:space="0" w:color="auto"/>
            <w:left w:val="none" w:sz="0" w:space="0" w:color="auto"/>
            <w:bottom w:val="none" w:sz="0" w:space="0" w:color="auto"/>
            <w:right w:val="none" w:sz="0" w:space="0" w:color="auto"/>
          </w:divBdr>
        </w:div>
      </w:divsChild>
    </w:div>
    <w:div w:id="1291859253">
      <w:bodyDiv w:val="1"/>
      <w:marLeft w:val="0"/>
      <w:marRight w:val="0"/>
      <w:marTop w:val="0"/>
      <w:marBottom w:val="0"/>
      <w:divBdr>
        <w:top w:val="none" w:sz="0" w:space="0" w:color="auto"/>
        <w:left w:val="none" w:sz="0" w:space="0" w:color="auto"/>
        <w:bottom w:val="none" w:sz="0" w:space="0" w:color="auto"/>
        <w:right w:val="none" w:sz="0" w:space="0" w:color="auto"/>
      </w:divBdr>
    </w:div>
    <w:div w:id="1401515784">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34019369">
      <w:bodyDiv w:val="1"/>
      <w:marLeft w:val="0"/>
      <w:marRight w:val="0"/>
      <w:marTop w:val="0"/>
      <w:marBottom w:val="0"/>
      <w:divBdr>
        <w:top w:val="none" w:sz="0" w:space="0" w:color="auto"/>
        <w:left w:val="none" w:sz="0" w:space="0" w:color="auto"/>
        <w:bottom w:val="none" w:sz="0" w:space="0" w:color="auto"/>
        <w:right w:val="none" w:sz="0" w:space="0" w:color="auto"/>
      </w:divBdr>
    </w:div>
    <w:div w:id="1638679010">
      <w:bodyDiv w:val="1"/>
      <w:marLeft w:val="0"/>
      <w:marRight w:val="0"/>
      <w:marTop w:val="0"/>
      <w:marBottom w:val="0"/>
      <w:divBdr>
        <w:top w:val="none" w:sz="0" w:space="0" w:color="auto"/>
        <w:left w:val="none" w:sz="0" w:space="0" w:color="auto"/>
        <w:bottom w:val="none" w:sz="0" w:space="0" w:color="auto"/>
        <w:right w:val="none" w:sz="0" w:space="0" w:color="auto"/>
      </w:divBdr>
      <w:divsChild>
        <w:div w:id="1665668567">
          <w:marLeft w:val="0"/>
          <w:marRight w:val="0"/>
          <w:marTop w:val="0"/>
          <w:marBottom w:val="0"/>
          <w:divBdr>
            <w:top w:val="none" w:sz="0" w:space="0" w:color="auto"/>
            <w:left w:val="none" w:sz="0" w:space="0" w:color="auto"/>
            <w:bottom w:val="none" w:sz="0" w:space="0" w:color="auto"/>
            <w:right w:val="none" w:sz="0" w:space="0" w:color="auto"/>
          </w:divBdr>
        </w:div>
        <w:div w:id="1749229506">
          <w:marLeft w:val="0"/>
          <w:marRight w:val="0"/>
          <w:marTop w:val="0"/>
          <w:marBottom w:val="0"/>
          <w:divBdr>
            <w:top w:val="none" w:sz="0" w:space="0" w:color="auto"/>
            <w:left w:val="none" w:sz="0" w:space="0" w:color="auto"/>
            <w:bottom w:val="none" w:sz="0" w:space="0" w:color="auto"/>
            <w:right w:val="none" w:sz="0" w:space="0" w:color="auto"/>
          </w:divBdr>
        </w:div>
        <w:div w:id="1969897013">
          <w:marLeft w:val="0"/>
          <w:marRight w:val="0"/>
          <w:marTop w:val="0"/>
          <w:marBottom w:val="0"/>
          <w:divBdr>
            <w:top w:val="none" w:sz="0" w:space="0" w:color="auto"/>
            <w:left w:val="none" w:sz="0" w:space="0" w:color="auto"/>
            <w:bottom w:val="none" w:sz="0" w:space="0" w:color="auto"/>
            <w:right w:val="none" w:sz="0" w:space="0" w:color="auto"/>
          </w:divBdr>
        </w:div>
        <w:div w:id="2042776498">
          <w:marLeft w:val="0"/>
          <w:marRight w:val="0"/>
          <w:marTop w:val="0"/>
          <w:marBottom w:val="0"/>
          <w:divBdr>
            <w:top w:val="none" w:sz="0" w:space="0" w:color="auto"/>
            <w:left w:val="none" w:sz="0" w:space="0" w:color="auto"/>
            <w:bottom w:val="none" w:sz="0" w:space="0" w:color="auto"/>
            <w:right w:val="none" w:sz="0" w:space="0" w:color="auto"/>
          </w:divBdr>
          <w:divsChild>
            <w:div w:id="2084058143">
              <w:marLeft w:val="0"/>
              <w:marRight w:val="0"/>
              <w:marTop w:val="0"/>
              <w:marBottom w:val="0"/>
              <w:divBdr>
                <w:top w:val="none" w:sz="0" w:space="0" w:color="auto"/>
                <w:left w:val="none" w:sz="0" w:space="0" w:color="auto"/>
                <w:bottom w:val="none" w:sz="0" w:space="0" w:color="auto"/>
                <w:right w:val="none" w:sz="0" w:space="0" w:color="auto"/>
              </w:divBdr>
            </w:div>
            <w:div w:id="519782357">
              <w:marLeft w:val="0"/>
              <w:marRight w:val="0"/>
              <w:marTop w:val="0"/>
              <w:marBottom w:val="0"/>
              <w:divBdr>
                <w:top w:val="none" w:sz="0" w:space="0" w:color="auto"/>
                <w:left w:val="none" w:sz="0" w:space="0" w:color="auto"/>
                <w:bottom w:val="none" w:sz="0" w:space="0" w:color="auto"/>
                <w:right w:val="none" w:sz="0" w:space="0" w:color="auto"/>
              </w:divBdr>
            </w:div>
            <w:div w:id="1662537891">
              <w:marLeft w:val="0"/>
              <w:marRight w:val="0"/>
              <w:marTop w:val="0"/>
              <w:marBottom w:val="0"/>
              <w:divBdr>
                <w:top w:val="none" w:sz="0" w:space="0" w:color="auto"/>
                <w:left w:val="none" w:sz="0" w:space="0" w:color="auto"/>
                <w:bottom w:val="none" w:sz="0" w:space="0" w:color="auto"/>
                <w:right w:val="none" w:sz="0" w:space="0" w:color="auto"/>
              </w:divBdr>
            </w:div>
            <w:div w:id="1675835773">
              <w:marLeft w:val="0"/>
              <w:marRight w:val="0"/>
              <w:marTop w:val="0"/>
              <w:marBottom w:val="0"/>
              <w:divBdr>
                <w:top w:val="none" w:sz="0" w:space="0" w:color="auto"/>
                <w:left w:val="none" w:sz="0" w:space="0" w:color="auto"/>
                <w:bottom w:val="none" w:sz="0" w:space="0" w:color="auto"/>
                <w:right w:val="none" w:sz="0" w:space="0" w:color="auto"/>
              </w:divBdr>
            </w:div>
          </w:divsChild>
        </w:div>
        <w:div w:id="1672181320">
          <w:marLeft w:val="0"/>
          <w:marRight w:val="0"/>
          <w:marTop w:val="0"/>
          <w:marBottom w:val="0"/>
          <w:divBdr>
            <w:top w:val="none" w:sz="0" w:space="0" w:color="auto"/>
            <w:left w:val="none" w:sz="0" w:space="0" w:color="auto"/>
            <w:bottom w:val="none" w:sz="0" w:space="0" w:color="auto"/>
            <w:right w:val="none" w:sz="0" w:space="0" w:color="auto"/>
          </w:divBdr>
          <w:divsChild>
            <w:div w:id="1913201857">
              <w:marLeft w:val="0"/>
              <w:marRight w:val="0"/>
              <w:marTop w:val="0"/>
              <w:marBottom w:val="0"/>
              <w:divBdr>
                <w:top w:val="none" w:sz="0" w:space="0" w:color="auto"/>
                <w:left w:val="none" w:sz="0" w:space="0" w:color="auto"/>
                <w:bottom w:val="none" w:sz="0" w:space="0" w:color="auto"/>
                <w:right w:val="none" w:sz="0" w:space="0" w:color="auto"/>
              </w:divBdr>
            </w:div>
            <w:div w:id="308940707">
              <w:marLeft w:val="0"/>
              <w:marRight w:val="0"/>
              <w:marTop w:val="0"/>
              <w:marBottom w:val="0"/>
              <w:divBdr>
                <w:top w:val="none" w:sz="0" w:space="0" w:color="auto"/>
                <w:left w:val="none" w:sz="0" w:space="0" w:color="auto"/>
                <w:bottom w:val="none" w:sz="0" w:space="0" w:color="auto"/>
                <w:right w:val="none" w:sz="0" w:space="0" w:color="auto"/>
              </w:divBdr>
            </w:div>
            <w:div w:id="2054423939">
              <w:marLeft w:val="0"/>
              <w:marRight w:val="0"/>
              <w:marTop w:val="0"/>
              <w:marBottom w:val="0"/>
              <w:divBdr>
                <w:top w:val="none" w:sz="0" w:space="0" w:color="auto"/>
                <w:left w:val="none" w:sz="0" w:space="0" w:color="auto"/>
                <w:bottom w:val="none" w:sz="0" w:space="0" w:color="auto"/>
                <w:right w:val="none" w:sz="0" w:space="0" w:color="auto"/>
              </w:divBdr>
            </w:div>
            <w:div w:id="2006861831">
              <w:marLeft w:val="0"/>
              <w:marRight w:val="0"/>
              <w:marTop w:val="0"/>
              <w:marBottom w:val="0"/>
              <w:divBdr>
                <w:top w:val="none" w:sz="0" w:space="0" w:color="auto"/>
                <w:left w:val="none" w:sz="0" w:space="0" w:color="auto"/>
                <w:bottom w:val="none" w:sz="0" w:space="0" w:color="auto"/>
                <w:right w:val="none" w:sz="0" w:space="0" w:color="auto"/>
              </w:divBdr>
            </w:div>
            <w:div w:id="1135221221">
              <w:marLeft w:val="0"/>
              <w:marRight w:val="0"/>
              <w:marTop w:val="0"/>
              <w:marBottom w:val="0"/>
              <w:divBdr>
                <w:top w:val="none" w:sz="0" w:space="0" w:color="auto"/>
                <w:left w:val="none" w:sz="0" w:space="0" w:color="auto"/>
                <w:bottom w:val="none" w:sz="0" w:space="0" w:color="auto"/>
                <w:right w:val="none" w:sz="0" w:space="0" w:color="auto"/>
              </w:divBdr>
            </w:div>
          </w:divsChild>
        </w:div>
        <w:div w:id="1326401292">
          <w:marLeft w:val="0"/>
          <w:marRight w:val="0"/>
          <w:marTop w:val="0"/>
          <w:marBottom w:val="0"/>
          <w:divBdr>
            <w:top w:val="none" w:sz="0" w:space="0" w:color="auto"/>
            <w:left w:val="none" w:sz="0" w:space="0" w:color="auto"/>
            <w:bottom w:val="none" w:sz="0" w:space="0" w:color="auto"/>
            <w:right w:val="none" w:sz="0" w:space="0" w:color="auto"/>
          </w:divBdr>
        </w:div>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 w:id="1640258569">
      <w:bodyDiv w:val="1"/>
      <w:marLeft w:val="0"/>
      <w:marRight w:val="0"/>
      <w:marTop w:val="0"/>
      <w:marBottom w:val="0"/>
      <w:divBdr>
        <w:top w:val="none" w:sz="0" w:space="0" w:color="auto"/>
        <w:left w:val="none" w:sz="0" w:space="0" w:color="auto"/>
        <w:bottom w:val="none" w:sz="0" w:space="0" w:color="auto"/>
        <w:right w:val="none" w:sz="0" w:space="0" w:color="auto"/>
      </w:divBdr>
    </w:div>
    <w:div w:id="1698919822">
      <w:bodyDiv w:val="1"/>
      <w:marLeft w:val="0"/>
      <w:marRight w:val="0"/>
      <w:marTop w:val="0"/>
      <w:marBottom w:val="0"/>
      <w:divBdr>
        <w:top w:val="none" w:sz="0" w:space="0" w:color="auto"/>
        <w:left w:val="none" w:sz="0" w:space="0" w:color="auto"/>
        <w:bottom w:val="none" w:sz="0" w:space="0" w:color="auto"/>
        <w:right w:val="none" w:sz="0" w:space="0" w:color="auto"/>
      </w:divBdr>
      <w:divsChild>
        <w:div w:id="1112240667">
          <w:marLeft w:val="0"/>
          <w:marRight w:val="0"/>
          <w:marTop w:val="0"/>
          <w:marBottom w:val="0"/>
          <w:divBdr>
            <w:top w:val="none" w:sz="0" w:space="0" w:color="auto"/>
            <w:left w:val="none" w:sz="0" w:space="0" w:color="auto"/>
            <w:bottom w:val="none" w:sz="0" w:space="0" w:color="auto"/>
            <w:right w:val="none" w:sz="0" w:space="0" w:color="auto"/>
          </w:divBdr>
        </w:div>
        <w:div w:id="412051160">
          <w:marLeft w:val="0"/>
          <w:marRight w:val="0"/>
          <w:marTop w:val="0"/>
          <w:marBottom w:val="0"/>
          <w:divBdr>
            <w:top w:val="none" w:sz="0" w:space="0" w:color="auto"/>
            <w:left w:val="none" w:sz="0" w:space="0" w:color="auto"/>
            <w:bottom w:val="none" w:sz="0" w:space="0" w:color="auto"/>
            <w:right w:val="none" w:sz="0" w:space="0" w:color="auto"/>
          </w:divBdr>
        </w:div>
        <w:div w:id="945582425">
          <w:marLeft w:val="0"/>
          <w:marRight w:val="0"/>
          <w:marTop w:val="0"/>
          <w:marBottom w:val="0"/>
          <w:divBdr>
            <w:top w:val="none" w:sz="0" w:space="0" w:color="auto"/>
            <w:left w:val="none" w:sz="0" w:space="0" w:color="auto"/>
            <w:bottom w:val="none" w:sz="0" w:space="0" w:color="auto"/>
            <w:right w:val="none" w:sz="0" w:space="0" w:color="auto"/>
          </w:divBdr>
          <w:divsChild>
            <w:div w:id="189883344">
              <w:marLeft w:val="0"/>
              <w:marRight w:val="0"/>
              <w:marTop w:val="0"/>
              <w:marBottom w:val="0"/>
              <w:divBdr>
                <w:top w:val="none" w:sz="0" w:space="0" w:color="auto"/>
                <w:left w:val="none" w:sz="0" w:space="0" w:color="auto"/>
                <w:bottom w:val="none" w:sz="0" w:space="0" w:color="auto"/>
                <w:right w:val="none" w:sz="0" w:space="0" w:color="auto"/>
              </w:divBdr>
            </w:div>
            <w:div w:id="2097482447">
              <w:marLeft w:val="0"/>
              <w:marRight w:val="0"/>
              <w:marTop w:val="0"/>
              <w:marBottom w:val="0"/>
              <w:divBdr>
                <w:top w:val="none" w:sz="0" w:space="0" w:color="auto"/>
                <w:left w:val="none" w:sz="0" w:space="0" w:color="auto"/>
                <w:bottom w:val="none" w:sz="0" w:space="0" w:color="auto"/>
                <w:right w:val="none" w:sz="0" w:space="0" w:color="auto"/>
              </w:divBdr>
            </w:div>
            <w:div w:id="587538179">
              <w:marLeft w:val="0"/>
              <w:marRight w:val="0"/>
              <w:marTop w:val="0"/>
              <w:marBottom w:val="0"/>
              <w:divBdr>
                <w:top w:val="none" w:sz="0" w:space="0" w:color="auto"/>
                <w:left w:val="none" w:sz="0" w:space="0" w:color="auto"/>
                <w:bottom w:val="none" w:sz="0" w:space="0" w:color="auto"/>
                <w:right w:val="none" w:sz="0" w:space="0" w:color="auto"/>
              </w:divBdr>
            </w:div>
          </w:divsChild>
        </w:div>
        <w:div w:id="1443762164">
          <w:marLeft w:val="0"/>
          <w:marRight w:val="0"/>
          <w:marTop w:val="0"/>
          <w:marBottom w:val="0"/>
          <w:divBdr>
            <w:top w:val="none" w:sz="0" w:space="0" w:color="auto"/>
            <w:left w:val="none" w:sz="0" w:space="0" w:color="auto"/>
            <w:bottom w:val="none" w:sz="0" w:space="0" w:color="auto"/>
            <w:right w:val="none" w:sz="0" w:space="0" w:color="auto"/>
          </w:divBdr>
          <w:divsChild>
            <w:div w:id="1998457428">
              <w:marLeft w:val="0"/>
              <w:marRight w:val="0"/>
              <w:marTop w:val="0"/>
              <w:marBottom w:val="0"/>
              <w:divBdr>
                <w:top w:val="none" w:sz="0" w:space="0" w:color="auto"/>
                <w:left w:val="none" w:sz="0" w:space="0" w:color="auto"/>
                <w:bottom w:val="none" w:sz="0" w:space="0" w:color="auto"/>
                <w:right w:val="none" w:sz="0" w:space="0" w:color="auto"/>
              </w:divBdr>
            </w:div>
            <w:div w:id="1290816854">
              <w:marLeft w:val="0"/>
              <w:marRight w:val="0"/>
              <w:marTop w:val="0"/>
              <w:marBottom w:val="0"/>
              <w:divBdr>
                <w:top w:val="none" w:sz="0" w:space="0" w:color="auto"/>
                <w:left w:val="none" w:sz="0" w:space="0" w:color="auto"/>
                <w:bottom w:val="none" w:sz="0" w:space="0" w:color="auto"/>
                <w:right w:val="none" w:sz="0" w:space="0" w:color="auto"/>
              </w:divBdr>
            </w:div>
            <w:div w:id="1826166704">
              <w:marLeft w:val="0"/>
              <w:marRight w:val="0"/>
              <w:marTop w:val="0"/>
              <w:marBottom w:val="0"/>
              <w:divBdr>
                <w:top w:val="none" w:sz="0" w:space="0" w:color="auto"/>
                <w:left w:val="none" w:sz="0" w:space="0" w:color="auto"/>
                <w:bottom w:val="none" w:sz="0" w:space="0" w:color="auto"/>
                <w:right w:val="none" w:sz="0" w:space="0" w:color="auto"/>
              </w:divBdr>
            </w:div>
            <w:div w:id="1110322972">
              <w:marLeft w:val="0"/>
              <w:marRight w:val="0"/>
              <w:marTop w:val="0"/>
              <w:marBottom w:val="0"/>
              <w:divBdr>
                <w:top w:val="none" w:sz="0" w:space="0" w:color="auto"/>
                <w:left w:val="none" w:sz="0" w:space="0" w:color="auto"/>
                <w:bottom w:val="none" w:sz="0" w:space="0" w:color="auto"/>
                <w:right w:val="none" w:sz="0" w:space="0" w:color="auto"/>
              </w:divBdr>
            </w:div>
          </w:divsChild>
        </w:div>
        <w:div w:id="377975819">
          <w:marLeft w:val="0"/>
          <w:marRight w:val="0"/>
          <w:marTop w:val="0"/>
          <w:marBottom w:val="0"/>
          <w:divBdr>
            <w:top w:val="none" w:sz="0" w:space="0" w:color="auto"/>
            <w:left w:val="none" w:sz="0" w:space="0" w:color="auto"/>
            <w:bottom w:val="none" w:sz="0" w:space="0" w:color="auto"/>
            <w:right w:val="none" w:sz="0" w:space="0" w:color="auto"/>
          </w:divBdr>
        </w:div>
      </w:divsChild>
    </w:div>
    <w:div w:id="1751194462">
      <w:bodyDiv w:val="1"/>
      <w:marLeft w:val="0"/>
      <w:marRight w:val="0"/>
      <w:marTop w:val="0"/>
      <w:marBottom w:val="0"/>
      <w:divBdr>
        <w:top w:val="none" w:sz="0" w:space="0" w:color="auto"/>
        <w:left w:val="none" w:sz="0" w:space="0" w:color="auto"/>
        <w:bottom w:val="none" w:sz="0" w:space="0" w:color="auto"/>
        <w:right w:val="none" w:sz="0" w:space="0" w:color="auto"/>
      </w:divBdr>
    </w:div>
    <w:div w:id="2045207186">
      <w:bodyDiv w:val="1"/>
      <w:marLeft w:val="0"/>
      <w:marRight w:val="0"/>
      <w:marTop w:val="0"/>
      <w:marBottom w:val="0"/>
      <w:divBdr>
        <w:top w:val="none" w:sz="0" w:space="0" w:color="auto"/>
        <w:left w:val="none" w:sz="0" w:space="0" w:color="auto"/>
        <w:bottom w:val="none" w:sz="0" w:space="0" w:color="auto"/>
        <w:right w:val="none" w:sz="0" w:space="0" w:color="auto"/>
      </w:divBdr>
    </w:div>
    <w:div w:id="21457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1F1652"/>
    <w:rsid w:val="002245F2"/>
    <w:rsid w:val="002D785C"/>
    <w:rsid w:val="00315C11"/>
    <w:rsid w:val="003674A4"/>
    <w:rsid w:val="00404657"/>
    <w:rsid w:val="00464FCA"/>
    <w:rsid w:val="004B0223"/>
    <w:rsid w:val="004E46FC"/>
    <w:rsid w:val="005409FE"/>
    <w:rsid w:val="005B6AC5"/>
    <w:rsid w:val="005E22A9"/>
    <w:rsid w:val="00607914"/>
    <w:rsid w:val="00612117"/>
    <w:rsid w:val="007102F0"/>
    <w:rsid w:val="00740F87"/>
    <w:rsid w:val="007516B8"/>
    <w:rsid w:val="00776D23"/>
    <w:rsid w:val="007858A2"/>
    <w:rsid w:val="00787DD0"/>
    <w:rsid w:val="007B6A53"/>
    <w:rsid w:val="00854EC5"/>
    <w:rsid w:val="008A1321"/>
    <w:rsid w:val="008A5928"/>
    <w:rsid w:val="00947482"/>
    <w:rsid w:val="00991BCD"/>
    <w:rsid w:val="009B2044"/>
    <w:rsid w:val="009C5D06"/>
    <w:rsid w:val="009F4EEE"/>
    <w:rsid w:val="00B13AC5"/>
    <w:rsid w:val="00BA1294"/>
    <w:rsid w:val="00BC0148"/>
    <w:rsid w:val="00BF507E"/>
    <w:rsid w:val="00C205B3"/>
    <w:rsid w:val="00C84758"/>
    <w:rsid w:val="00D42270"/>
    <w:rsid w:val="00DA3138"/>
    <w:rsid w:val="00DF423D"/>
    <w:rsid w:val="00DF61BF"/>
    <w:rsid w:val="00E06B90"/>
    <w:rsid w:val="00E55613"/>
    <w:rsid w:val="00E76CC6"/>
    <w:rsid w:val="00EA1457"/>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16</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6</cp:revision>
  <cp:lastPrinted>2023-04-24T17:59:00Z</cp:lastPrinted>
  <dcterms:created xsi:type="dcterms:W3CDTF">2023-04-25T00:19:00Z</dcterms:created>
  <dcterms:modified xsi:type="dcterms:W3CDTF">2023-05-16T13:13:00Z</dcterms:modified>
</cp:coreProperties>
</file>