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4029" w14:textId="02BA0608" w:rsidR="000115AB" w:rsidRDefault="000115AB" w:rsidP="000115AB">
      <w:pPr>
        <w:jc w:val="center"/>
      </w:pPr>
      <w:r>
        <w:t>Pike County Board</w:t>
      </w:r>
    </w:p>
    <w:p w14:paraId="358616B5" w14:textId="6F31D530" w:rsidR="000115AB" w:rsidRDefault="000115AB" w:rsidP="000115AB">
      <w:pPr>
        <w:jc w:val="center"/>
      </w:pPr>
      <w:r>
        <w:t>Accommodation Tax Advisory Board</w:t>
      </w:r>
    </w:p>
    <w:p w14:paraId="778B317E" w14:textId="326B8281" w:rsidR="000115AB" w:rsidRDefault="000115AB" w:rsidP="000115AB">
      <w:pPr>
        <w:jc w:val="center"/>
      </w:pPr>
      <w:r>
        <w:t>Farm Bureau Building, 1301 E Washington, Pittsfield, Il 62363</w:t>
      </w:r>
    </w:p>
    <w:p w14:paraId="617A6C13" w14:textId="65CC73C4" w:rsidR="000115AB" w:rsidRDefault="000115AB" w:rsidP="000115AB">
      <w:pPr>
        <w:jc w:val="center"/>
      </w:pPr>
      <w:r>
        <w:t xml:space="preserve">Meetings </w:t>
      </w:r>
      <w:proofErr w:type="gramStart"/>
      <w:r>
        <w:t>held</w:t>
      </w:r>
      <w:proofErr w:type="gramEnd"/>
      <w:r>
        <w:t xml:space="preserve"> at 12:00 p.m.</w:t>
      </w:r>
    </w:p>
    <w:p w14:paraId="6F82249B" w14:textId="08A67631" w:rsidR="000115AB" w:rsidRDefault="000115AB" w:rsidP="000115AB">
      <w:r>
        <w:t>Meeting Schedule</w:t>
      </w:r>
    </w:p>
    <w:p w14:paraId="7510F8A2" w14:textId="1EF128D7" w:rsidR="000115AB" w:rsidRDefault="000115AB" w:rsidP="000115AB">
      <w:r>
        <w:t>Wednesday, June 21</w:t>
      </w:r>
      <w:r w:rsidRPr="000115AB">
        <w:rPr>
          <w:vertAlign w:val="superscript"/>
        </w:rPr>
        <w:t>st</w:t>
      </w:r>
      <w:r>
        <w:t>, 2023</w:t>
      </w:r>
    </w:p>
    <w:p w14:paraId="24B88AA9" w14:textId="3CECA021" w:rsidR="000115AB" w:rsidRDefault="000115AB" w:rsidP="000115AB">
      <w:r>
        <w:t>Wednesday, September 20</w:t>
      </w:r>
      <w:r w:rsidRPr="000115AB">
        <w:rPr>
          <w:vertAlign w:val="superscript"/>
        </w:rPr>
        <w:t>th</w:t>
      </w:r>
      <w:r>
        <w:t>, 2023</w:t>
      </w:r>
    </w:p>
    <w:p w14:paraId="5CC7D413" w14:textId="71BB4933" w:rsidR="000115AB" w:rsidRDefault="000115AB" w:rsidP="000115AB">
      <w:r>
        <w:t>Wednesday, December 20</w:t>
      </w:r>
      <w:r w:rsidRPr="000115AB">
        <w:rPr>
          <w:vertAlign w:val="superscript"/>
        </w:rPr>
        <w:t>th</w:t>
      </w:r>
      <w:r>
        <w:t>, 2023</w:t>
      </w:r>
    </w:p>
    <w:p w14:paraId="38F41AD2" w14:textId="07B5B658" w:rsidR="000115AB" w:rsidRDefault="000115AB" w:rsidP="000115AB"/>
    <w:p w14:paraId="61210F74" w14:textId="4C5ACBE7" w:rsidR="000115AB" w:rsidRDefault="000115AB" w:rsidP="000115AB"/>
    <w:p w14:paraId="524D32EF" w14:textId="38EDD08E" w:rsidR="000115AB" w:rsidRDefault="000115AB" w:rsidP="000115AB">
      <w:r>
        <w:tab/>
      </w:r>
      <w:r>
        <w:tab/>
      </w:r>
      <w:r>
        <w:tab/>
      </w:r>
      <w:r>
        <w:tab/>
      </w:r>
      <w:r>
        <w:tab/>
        <w:t>Agenda</w:t>
      </w:r>
    </w:p>
    <w:p w14:paraId="1666A9DC" w14:textId="0F7AADFD" w:rsidR="000115AB" w:rsidRDefault="000115AB" w:rsidP="000115AB">
      <w:r>
        <w:t>Call to Order</w:t>
      </w:r>
    </w:p>
    <w:p w14:paraId="70717EA0" w14:textId="19B16166" w:rsidR="000115AB" w:rsidRDefault="000115AB" w:rsidP="000115AB">
      <w:r>
        <w:t>Roll Call</w:t>
      </w:r>
    </w:p>
    <w:p w14:paraId="44F240CC" w14:textId="663639F2" w:rsidR="000115AB" w:rsidRDefault="000115AB" w:rsidP="000115AB">
      <w:r>
        <w:t>Public Comment</w:t>
      </w:r>
    </w:p>
    <w:p w14:paraId="4959EB8E" w14:textId="4057F493" w:rsidR="000115AB" w:rsidRDefault="000115AB" w:rsidP="000115AB">
      <w:r>
        <w:t>Review and action on applications for funding from Accommodation Tax fund</w:t>
      </w:r>
    </w:p>
    <w:p w14:paraId="094E7835" w14:textId="45785CAE" w:rsidR="000115AB" w:rsidRDefault="000115AB" w:rsidP="000115AB">
      <w:r>
        <w:t>Old business</w:t>
      </w:r>
    </w:p>
    <w:p w14:paraId="35886ACF" w14:textId="6BF2F905" w:rsidR="000115AB" w:rsidRDefault="000115AB" w:rsidP="000115AB">
      <w:r>
        <w:t>New business</w:t>
      </w:r>
    </w:p>
    <w:p w14:paraId="63482D26" w14:textId="5CA06D97" w:rsidR="000115AB" w:rsidRDefault="000115AB" w:rsidP="000115AB">
      <w:r>
        <w:t>Adjournment</w:t>
      </w:r>
    </w:p>
    <w:sectPr w:rsidR="00011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74673"/>
    <w:multiLevelType w:val="hybridMultilevel"/>
    <w:tmpl w:val="EAAA0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225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AB"/>
    <w:rsid w:val="0001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FB8B5"/>
  <w15:chartTrackingRefBased/>
  <w15:docId w15:val="{E45E256B-705F-4C5E-9A01-BD5B1DF8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1</cp:revision>
  <dcterms:created xsi:type="dcterms:W3CDTF">2023-04-18T13:12:00Z</dcterms:created>
  <dcterms:modified xsi:type="dcterms:W3CDTF">2023-04-18T13:30:00Z</dcterms:modified>
</cp:coreProperties>
</file>