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05B7" w14:textId="13D8543A" w:rsidR="001D291F" w:rsidRDefault="00766D78" w:rsidP="00766D78">
      <w:pPr>
        <w:jc w:val="center"/>
      </w:pPr>
      <w:r>
        <w:t>Pike County Agriculture Committee</w:t>
      </w:r>
    </w:p>
    <w:p w14:paraId="6D23DDFB" w14:textId="4A79D5D7" w:rsidR="00766D78" w:rsidRDefault="002869B1" w:rsidP="00766D78">
      <w:pPr>
        <w:jc w:val="center"/>
      </w:pPr>
      <w:r>
        <w:t>Upper Courtroom Jury Room</w:t>
      </w:r>
    </w:p>
    <w:p w14:paraId="221B3B50" w14:textId="3D23E236" w:rsidR="00766D78" w:rsidRDefault="00FE4A64" w:rsidP="00766D78">
      <w:pPr>
        <w:jc w:val="center"/>
      </w:pPr>
      <w:r>
        <w:t>Monday, January 23rd</w:t>
      </w:r>
      <w:r w:rsidR="0082560B">
        <w:t>, 2022</w:t>
      </w:r>
      <w:r w:rsidR="00766D78">
        <w:t xml:space="preserve"> at </w:t>
      </w:r>
      <w:r w:rsidR="002869B1">
        <w:t>5:30</w:t>
      </w:r>
      <w:r>
        <w:t xml:space="preserve"> p.m.</w:t>
      </w:r>
    </w:p>
    <w:p w14:paraId="390991FE" w14:textId="3F327CE3" w:rsidR="00766D78" w:rsidRDefault="00766D78" w:rsidP="00766D78"/>
    <w:p w14:paraId="0EEDF279" w14:textId="597BD5E9" w:rsidR="00766D78" w:rsidRDefault="00766D78" w:rsidP="00766D78"/>
    <w:p w14:paraId="2A2DF332" w14:textId="77777777" w:rsidR="00766D78" w:rsidRDefault="00766D78" w:rsidP="00766D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Call to Order</w:t>
      </w:r>
    </w:p>
    <w:p w14:paraId="3FD781C8" w14:textId="77777777" w:rsidR="00766D78" w:rsidRDefault="00766D78" w:rsidP="00766D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New Business </w:t>
      </w:r>
    </w:p>
    <w:p w14:paraId="499AAD79" w14:textId="77777777" w:rsidR="00766D78" w:rsidRDefault="00766D78" w:rsidP="00766D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Old Business</w:t>
      </w:r>
    </w:p>
    <w:p w14:paraId="4DFDD04D" w14:textId="7E0A216E" w:rsidR="00766D78" w:rsidRDefault="0082560B" w:rsidP="00766D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Closed </w:t>
      </w:r>
      <w:r w:rsidR="00766D78">
        <w:rPr>
          <w:rFonts w:eastAsia="Times New Roman"/>
          <w:color w:val="000000"/>
          <w:sz w:val="24"/>
          <w:szCs w:val="24"/>
        </w:rPr>
        <w:t>Session pursuant to 5 ILCS 120/2(c)1</w:t>
      </w:r>
    </w:p>
    <w:p w14:paraId="1D2CEF8B" w14:textId="77777777" w:rsidR="00766D78" w:rsidRDefault="00766D78" w:rsidP="00766D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Questions from the press and visitors</w:t>
      </w:r>
    </w:p>
    <w:p w14:paraId="7ECA3032" w14:textId="3DC83E61" w:rsidR="00766D78" w:rsidRDefault="00766D78" w:rsidP="00766D7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Adjourn</w:t>
      </w:r>
    </w:p>
    <w:p w14:paraId="460DF285" w14:textId="77777777" w:rsidR="00021F2E" w:rsidRPr="007334A6" w:rsidRDefault="00021F2E" w:rsidP="00021F2E">
      <w:pPr>
        <w:shd w:val="clear" w:color="auto" w:fill="FFFFFF"/>
        <w:spacing w:before="100" w:beforeAutospacing="1" w:after="100" w:afterAutospacing="1"/>
        <w:ind w:left="360"/>
        <w:rPr>
          <w:rFonts w:eastAsia="Times New Roman"/>
          <w:color w:val="000000"/>
          <w:sz w:val="24"/>
          <w:szCs w:val="24"/>
        </w:rPr>
      </w:pPr>
    </w:p>
    <w:sectPr w:rsidR="00021F2E" w:rsidRPr="00733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D20EC"/>
    <w:multiLevelType w:val="multilevel"/>
    <w:tmpl w:val="6902E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48294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78"/>
    <w:rsid w:val="00021F2E"/>
    <w:rsid w:val="001D291F"/>
    <w:rsid w:val="002869B1"/>
    <w:rsid w:val="007334A6"/>
    <w:rsid w:val="00766D78"/>
    <w:rsid w:val="0082560B"/>
    <w:rsid w:val="00FE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E47CA"/>
  <w15:chartTrackingRefBased/>
  <w15:docId w15:val="{EB806EE2-2828-4C20-AFFA-75F2E182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0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/>
  <dc:description/>
  <cp:lastModifiedBy>Natalie Roseberry</cp:lastModifiedBy>
  <cp:revision>3</cp:revision>
  <cp:lastPrinted>2022-12-14T18:59:00Z</cp:lastPrinted>
  <dcterms:created xsi:type="dcterms:W3CDTF">2023-01-18T21:51:00Z</dcterms:created>
  <dcterms:modified xsi:type="dcterms:W3CDTF">2023-01-18T21:53:00Z</dcterms:modified>
</cp:coreProperties>
</file>