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05B7" w14:textId="13D8543A" w:rsidR="001D291F" w:rsidRDefault="00766D78" w:rsidP="00766D78">
      <w:pPr>
        <w:jc w:val="center"/>
      </w:pPr>
      <w:r>
        <w:t>Pike County Agriculture Committee</w:t>
      </w:r>
    </w:p>
    <w:p w14:paraId="6D23DDFB" w14:textId="4015DF10" w:rsidR="00766D78" w:rsidRDefault="00766D78" w:rsidP="00766D78">
      <w:pPr>
        <w:jc w:val="center"/>
      </w:pPr>
      <w:r>
        <w:t>Pike County Government Building</w:t>
      </w:r>
    </w:p>
    <w:p w14:paraId="221B3B50" w14:textId="3EDD016E" w:rsidR="00766D78" w:rsidRDefault="00766D78" w:rsidP="00766D78">
      <w:pPr>
        <w:jc w:val="center"/>
      </w:pPr>
      <w:r>
        <w:t xml:space="preserve">Wednesday, </w:t>
      </w:r>
      <w:r w:rsidR="0082560B">
        <w:t>December 21</w:t>
      </w:r>
      <w:r w:rsidR="0082560B" w:rsidRPr="0082560B">
        <w:rPr>
          <w:vertAlign w:val="superscript"/>
        </w:rPr>
        <w:t>st</w:t>
      </w:r>
      <w:r w:rsidR="0082560B">
        <w:t xml:space="preserve">, </w:t>
      </w:r>
      <w:proofErr w:type="gramStart"/>
      <w:r w:rsidR="0082560B">
        <w:t>2022</w:t>
      </w:r>
      <w:proofErr w:type="gramEnd"/>
      <w:r>
        <w:t xml:space="preserve"> at </w:t>
      </w:r>
      <w:r w:rsidR="0082560B">
        <w:t>11:00</w:t>
      </w:r>
      <w:r>
        <w:t xml:space="preserve"> </w:t>
      </w:r>
      <w:r w:rsidR="007334A6">
        <w:t>a</w:t>
      </w:r>
      <w:r>
        <w:t>.m.</w:t>
      </w:r>
    </w:p>
    <w:p w14:paraId="390991FE" w14:textId="3F327CE3" w:rsidR="00766D78" w:rsidRDefault="00766D78" w:rsidP="00766D78"/>
    <w:p w14:paraId="0EEDF279" w14:textId="597BD5E9" w:rsidR="00766D78" w:rsidRDefault="00766D78" w:rsidP="00766D78"/>
    <w:p w14:paraId="2A2DF332" w14:textId="77777777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Call to Order</w:t>
      </w:r>
    </w:p>
    <w:p w14:paraId="3FD781C8" w14:textId="77777777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New Business </w:t>
      </w:r>
    </w:p>
    <w:p w14:paraId="499AAD79" w14:textId="77777777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Old Business</w:t>
      </w:r>
    </w:p>
    <w:p w14:paraId="4DFDD04D" w14:textId="7E0A216E" w:rsidR="00766D78" w:rsidRDefault="0082560B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Closed </w:t>
      </w:r>
      <w:r w:rsidR="00766D78">
        <w:rPr>
          <w:rFonts w:eastAsia="Times New Roman"/>
          <w:color w:val="000000"/>
          <w:sz w:val="24"/>
          <w:szCs w:val="24"/>
        </w:rPr>
        <w:t>Session pursuant to 5 ILCS 120/2(c)1</w:t>
      </w:r>
    </w:p>
    <w:p w14:paraId="1D2CEF8B" w14:textId="77777777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Questions from the press and visitors</w:t>
      </w:r>
    </w:p>
    <w:p w14:paraId="7ECA3032" w14:textId="3DC83E61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Adjourn</w:t>
      </w:r>
    </w:p>
    <w:p w14:paraId="460DF285" w14:textId="77777777" w:rsidR="00021F2E" w:rsidRPr="007334A6" w:rsidRDefault="00021F2E" w:rsidP="00021F2E">
      <w:pPr>
        <w:shd w:val="clear" w:color="auto" w:fill="FFFFFF"/>
        <w:spacing w:before="100" w:beforeAutospacing="1" w:after="100" w:afterAutospacing="1"/>
        <w:ind w:left="360"/>
        <w:rPr>
          <w:rFonts w:eastAsia="Times New Roman"/>
          <w:color w:val="000000"/>
          <w:sz w:val="24"/>
          <w:szCs w:val="24"/>
        </w:rPr>
      </w:pPr>
    </w:p>
    <w:sectPr w:rsidR="00021F2E" w:rsidRPr="00733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20EC"/>
    <w:multiLevelType w:val="multilevel"/>
    <w:tmpl w:val="6902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4829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78"/>
    <w:rsid w:val="00021F2E"/>
    <w:rsid w:val="001D291F"/>
    <w:rsid w:val="007334A6"/>
    <w:rsid w:val="00766D78"/>
    <w:rsid w:val="0082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47CA"/>
  <w15:chartTrackingRefBased/>
  <w15:docId w15:val="{EB806EE2-2828-4C20-AFFA-75F2E182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4</cp:revision>
  <cp:lastPrinted>2022-12-14T18:59:00Z</cp:lastPrinted>
  <dcterms:created xsi:type="dcterms:W3CDTF">2022-12-14T18:44:00Z</dcterms:created>
  <dcterms:modified xsi:type="dcterms:W3CDTF">2022-12-14T18:59:00Z</dcterms:modified>
</cp:coreProperties>
</file>