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75138E"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7081F584" w:rsidR="00CA4AAE" w:rsidRPr="004E227E" w:rsidRDefault="00AC75DD" w:rsidP="00CA4AAE">
      <w:pPr>
        <w:pStyle w:val="Date"/>
      </w:pPr>
      <w:r>
        <w:t>April 27</w:t>
      </w:r>
      <w:r w:rsidRPr="00AC75DD">
        <w:rPr>
          <w:vertAlign w:val="superscript"/>
        </w:rPr>
        <w:t>th</w:t>
      </w:r>
      <w:r>
        <w:t>, 2021</w:t>
      </w:r>
    </w:p>
    <w:p w14:paraId="0034CECE" w14:textId="77777777" w:rsidR="00CA4AAE" w:rsidRPr="00394EF4" w:rsidRDefault="0075138E"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372831D" w:rsidR="00CA4AAE" w:rsidRDefault="0075138E"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w:t>
      </w:r>
      <w:r w:rsidR="003E0AE2">
        <w:t>00</w:t>
      </w:r>
      <w:r w:rsidR="00CA4AAE">
        <w:t>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68B80A83" w:rsidR="009F68AD" w:rsidRPr="009F68AD" w:rsidRDefault="008402E8" w:rsidP="009F68AD">
      <w:pPr>
        <w:pStyle w:val="ListNumber"/>
        <w:numPr>
          <w:ilvl w:val="0"/>
          <w:numId w:val="0"/>
        </w:numPr>
        <w:ind w:left="173"/>
        <w:rPr>
          <w:b w:val="0"/>
          <w:bCs/>
        </w:rPr>
      </w:pPr>
      <w:r>
        <w:rPr>
          <w:b w:val="0"/>
          <w:bCs/>
        </w:rPr>
        <w:t>Brent Joy</w:t>
      </w:r>
      <w:r w:rsidR="009F68AD">
        <w:rPr>
          <w:b w:val="0"/>
          <w:bCs/>
        </w:rPr>
        <w:t xml:space="preserve"> gave the invocation and </w:t>
      </w:r>
      <w:r w:rsidR="000647BA">
        <w:rPr>
          <w:b w:val="0"/>
          <w:bCs/>
        </w:rPr>
        <w:t xml:space="preserve">Chairman </w:t>
      </w:r>
      <w:r w:rsidR="003E0AE2">
        <w:rPr>
          <w:b w:val="0"/>
          <w:bCs/>
        </w:rPr>
        <w:t xml:space="preserve">Sheppard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2E38F501"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Amy Gates, Rodger Hannel, Reta Hoskin, Tom Lewis, </w:t>
      </w:r>
      <w:r w:rsidR="004472B7">
        <w:rPr>
          <w:rFonts w:eastAsiaTheme="majorEastAsia"/>
          <w:b w:val="0"/>
          <w:bCs/>
        </w:rPr>
        <w:t>Mark Mountain</w:t>
      </w:r>
      <w:r w:rsidR="00A86091">
        <w:rPr>
          <w:rFonts w:eastAsiaTheme="majorEastAsia"/>
          <w:b w:val="0"/>
          <w:bCs/>
        </w:rPr>
        <w:t xml:space="preserve">, </w:t>
      </w:r>
      <w:r w:rsidR="00D578F8">
        <w:rPr>
          <w:rFonts w:eastAsiaTheme="majorEastAsia"/>
          <w:b w:val="0"/>
          <w:bCs/>
        </w:rPr>
        <w:t>John Birch</w:t>
      </w:r>
      <w:r w:rsidR="000B151D">
        <w:rPr>
          <w:rFonts w:eastAsiaTheme="majorEastAsia"/>
          <w:b w:val="0"/>
          <w:bCs/>
        </w:rPr>
        <w:t xml:space="preserve">, </w:t>
      </w:r>
      <w:r w:rsidR="00A86091">
        <w:rPr>
          <w:rFonts w:eastAsiaTheme="majorEastAsia"/>
          <w:b w:val="0"/>
          <w:bCs/>
        </w:rPr>
        <w:t xml:space="preserve">and Mark Sprague. </w:t>
      </w:r>
      <w:r w:rsidR="00D578F8">
        <w:rPr>
          <w:rFonts w:eastAsiaTheme="majorEastAsia"/>
          <w:b w:val="0"/>
          <w:bCs/>
        </w:rPr>
        <w:t xml:space="preserve">Derek Ross </w:t>
      </w:r>
      <w:r w:rsidR="004472B7">
        <w:rPr>
          <w:rFonts w:eastAsiaTheme="majorEastAsia"/>
          <w:b w:val="0"/>
          <w:bCs/>
        </w:rPr>
        <w:t xml:space="preserve">was absent. </w:t>
      </w:r>
      <w:r w:rsidR="00A86091">
        <w:rPr>
          <w:rFonts w:eastAsiaTheme="majorEastAsia"/>
          <w:b w:val="0"/>
          <w:bCs/>
        </w:rPr>
        <w:t xml:space="preserve"> </w:t>
      </w:r>
    </w:p>
    <w:p w14:paraId="69332915" w14:textId="792B90AC"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on </w:t>
      </w:r>
      <w:r w:rsidR="00D578F8">
        <w:rPr>
          <w:rFonts w:eastAsiaTheme="majorEastAsia"/>
        </w:rPr>
        <w:t>March</w:t>
      </w:r>
      <w:r w:rsidR="000B151D">
        <w:rPr>
          <w:rFonts w:eastAsiaTheme="majorEastAsia"/>
        </w:rPr>
        <w:t xml:space="preserve"> 22</w:t>
      </w:r>
      <w:r w:rsidR="000B151D" w:rsidRPr="000B151D">
        <w:rPr>
          <w:rFonts w:eastAsiaTheme="majorEastAsia"/>
          <w:vertAlign w:val="superscript"/>
        </w:rPr>
        <w:t>nd</w:t>
      </w:r>
      <w:r w:rsidR="000B151D">
        <w:rPr>
          <w:rFonts w:eastAsiaTheme="majorEastAsia"/>
        </w:rPr>
        <w:t>, 2021</w:t>
      </w:r>
    </w:p>
    <w:p w14:paraId="38442F5D" w14:textId="75AB76FF" w:rsidR="00CA4AAE" w:rsidRPr="00CA4AAE" w:rsidRDefault="00D578F8" w:rsidP="00CA4AAE">
      <w:pPr>
        <w:pStyle w:val="ListNumber"/>
        <w:numPr>
          <w:ilvl w:val="0"/>
          <w:numId w:val="0"/>
        </w:numPr>
        <w:ind w:left="173"/>
        <w:rPr>
          <w:b w:val="0"/>
          <w:bCs/>
        </w:rPr>
      </w:pPr>
      <w:r>
        <w:rPr>
          <w:rFonts w:eastAsiaTheme="majorEastAsia"/>
          <w:b w:val="0"/>
          <w:bCs/>
        </w:rPr>
        <w:t>John Birch</w:t>
      </w:r>
      <w:r w:rsidR="008D45CC">
        <w:rPr>
          <w:rFonts w:eastAsiaTheme="majorEastAsia"/>
          <w:b w:val="0"/>
          <w:bCs/>
        </w:rPr>
        <w:t xml:space="preserve"> made a motion to approve the minutes from </w:t>
      </w:r>
      <w:r>
        <w:rPr>
          <w:rFonts w:eastAsiaTheme="majorEastAsia"/>
          <w:b w:val="0"/>
          <w:bCs/>
        </w:rPr>
        <w:t>March</w:t>
      </w:r>
      <w:r w:rsidR="000B151D">
        <w:rPr>
          <w:rFonts w:eastAsiaTheme="majorEastAsia"/>
          <w:b w:val="0"/>
          <w:bCs/>
        </w:rPr>
        <w:t xml:space="preserve"> 22</w:t>
      </w:r>
      <w:r w:rsidR="000B151D" w:rsidRPr="000B151D">
        <w:rPr>
          <w:rFonts w:eastAsiaTheme="majorEastAsia"/>
          <w:b w:val="0"/>
          <w:bCs/>
          <w:vertAlign w:val="superscript"/>
        </w:rPr>
        <w:t>nd</w:t>
      </w:r>
      <w:r w:rsidR="000B151D">
        <w:rPr>
          <w:rFonts w:eastAsiaTheme="majorEastAsia"/>
          <w:b w:val="0"/>
          <w:bCs/>
        </w:rPr>
        <w:t>, 2021</w:t>
      </w:r>
      <w:r w:rsidR="008D45CC">
        <w:rPr>
          <w:rFonts w:eastAsiaTheme="majorEastAsia"/>
          <w:b w:val="0"/>
          <w:bCs/>
        </w:rPr>
        <w:t xml:space="preserve">. </w:t>
      </w:r>
      <w:r>
        <w:rPr>
          <w:rFonts w:eastAsiaTheme="majorEastAsia"/>
          <w:b w:val="0"/>
          <w:bCs/>
        </w:rPr>
        <w:t>Rodger Hannel</w:t>
      </w:r>
      <w:r w:rsidR="00A86091">
        <w:rPr>
          <w:rFonts w:eastAsiaTheme="majorEastAsia"/>
          <w:b w:val="0"/>
          <w:bCs/>
        </w:rPr>
        <w:t xml:space="preserve"> </w:t>
      </w:r>
      <w:r w:rsidR="008D45CC">
        <w:rPr>
          <w:rFonts w:eastAsiaTheme="majorEastAsia"/>
          <w:b w:val="0"/>
          <w:bCs/>
        </w:rPr>
        <w:t xml:space="preserve">seconded. Voice vote </w:t>
      </w:r>
      <w:r w:rsidR="004472B7">
        <w:rPr>
          <w:rFonts w:eastAsiaTheme="majorEastAsia"/>
          <w:b w:val="0"/>
          <w:bCs/>
        </w:rPr>
        <w:t>7</w:t>
      </w:r>
      <w:r w:rsidR="008D45CC">
        <w:rPr>
          <w:rFonts w:eastAsiaTheme="majorEastAsia"/>
          <w:b w:val="0"/>
          <w:bCs/>
        </w:rPr>
        <w:t xml:space="preserve">-0. Minutes approved. </w:t>
      </w:r>
    </w:p>
    <w:p w14:paraId="22062AFA" w14:textId="103DA613" w:rsidR="00CA4AAE" w:rsidRDefault="000328B7" w:rsidP="00CA4AAE">
      <w:pPr>
        <w:pStyle w:val="ListNumber"/>
      </w:pPr>
      <w:r>
        <w:t xml:space="preserve">Approval of </w:t>
      </w:r>
      <w:r w:rsidR="00D578F8">
        <w:t>Anticipation Note</w:t>
      </w:r>
    </w:p>
    <w:p w14:paraId="58DA8F79" w14:textId="32DC785E" w:rsidR="009F0457" w:rsidRPr="001570EC" w:rsidRDefault="00D578F8" w:rsidP="009F0457">
      <w:pPr>
        <w:pStyle w:val="ListNumber"/>
        <w:numPr>
          <w:ilvl w:val="0"/>
          <w:numId w:val="0"/>
        </w:numPr>
        <w:ind w:left="173"/>
        <w:rPr>
          <w:b w:val="0"/>
          <w:bCs/>
        </w:rPr>
      </w:pPr>
      <w:r>
        <w:rPr>
          <w:b w:val="0"/>
          <w:bCs/>
        </w:rPr>
        <w:t>Reta Hoskin</w:t>
      </w:r>
      <w:r w:rsidR="00A86091">
        <w:rPr>
          <w:b w:val="0"/>
          <w:bCs/>
        </w:rPr>
        <w:t xml:space="preserve"> made a motion to approve the </w:t>
      </w:r>
      <w:r>
        <w:rPr>
          <w:b w:val="0"/>
          <w:bCs/>
        </w:rPr>
        <w:t>Anticipation Note</w:t>
      </w:r>
      <w:r w:rsidR="000328B7">
        <w:rPr>
          <w:b w:val="0"/>
          <w:bCs/>
        </w:rPr>
        <w:t>.</w:t>
      </w:r>
      <w:r w:rsidR="00A86091">
        <w:rPr>
          <w:b w:val="0"/>
          <w:bCs/>
        </w:rPr>
        <w:t xml:space="preserve"> </w:t>
      </w:r>
      <w:r w:rsidR="000E6C92">
        <w:rPr>
          <w:b w:val="0"/>
          <w:bCs/>
        </w:rPr>
        <w:t>Amy Gates</w:t>
      </w:r>
      <w:r w:rsidR="00A86091">
        <w:rPr>
          <w:b w:val="0"/>
          <w:bCs/>
        </w:rPr>
        <w:t xml:space="preserve"> seconded. Voice vote </w:t>
      </w:r>
      <w:r w:rsidR="004472B7">
        <w:rPr>
          <w:b w:val="0"/>
          <w:bCs/>
        </w:rPr>
        <w:t>7</w:t>
      </w:r>
      <w:r w:rsidR="00A86091">
        <w:rPr>
          <w:b w:val="0"/>
          <w:bCs/>
        </w:rPr>
        <w:t xml:space="preserve">-0. Motion approved. </w:t>
      </w:r>
    </w:p>
    <w:p w14:paraId="711CC138" w14:textId="295D15A7" w:rsidR="002E334A" w:rsidRDefault="00D578F8" w:rsidP="002E334A">
      <w:pPr>
        <w:pStyle w:val="ListNumber"/>
      </w:pPr>
      <w:r>
        <w:t>965 Action on Back Pay Request</w:t>
      </w:r>
    </w:p>
    <w:p w14:paraId="562AF352" w14:textId="0E765E82" w:rsidR="009F7396" w:rsidRDefault="00D578F8" w:rsidP="009F0457">
      <w:pPr>
        <w:pStyle w:val="ListNumber"/>
        <w:numPr>
          <w:ilvl w:val="0"/>
          <w:numId w:val="0"/>
        </w:numPr>
        <w:ind w:left="173"/>
        <w:rPr>
          <w:b w:val="0"/>
          <w:bCs/>
        </w:rPr>
      </w:pPr>
      <w:r>
        <w:rPr>
          <w:b w:val="0"/>
          <w:bCs/>
        </w:rPr>
        <w:t xml:space="preserve">Each department head will prepare a spreadsheet with each year’s cost of backpay, going back 5 year for current employees still in the 965 bargaining unit. Spreadsheets will be sent to Finance for the May 2021 meeting. </w:t>
      </w:r>
    </w:p>
    <w:p w14:paraId="57B938A0" w14:textId="2AC492E6" w:rsidR="000E6C92" w:rsidRPr="002E334A" w:rsidRDefault="00D578F8" w:rsidP="009F0457">
      <w:pPr>
        <w:pStyle w:val="ListNumber"/>
        <w:numPr>
          <w:ilvl w:val="0"/>
          <w:numId w:val="0"/>
        </w:numPr>
        <w:ind w:left="173"/>
        <w:rPr>
          <w:b w:val="0"/>
          <w:bCs/>
        </w:rPr>
      </w:pPr>
      <w:r>
        <w:rPr>
          <w:b w:val="0"/>
          <w:bCs/>
        </w:rPr>
        <w:t>Rodger Hannel</w:t>
      </w:r>
      <w:r w:rsidR="000E6C92">
        <w:rPr>
          <w:b w:val="0"/>
          <w:bCs/>
        </w:rPr>
        <w:t xml:space="preserve"> made a motion to approve. </w:t>
      </w:r>
      <w:r>
        <w:rPr>
          <w:b w:val="0"/>
          <w:bCs/>
        </w:rPr>
        <w:t>John Birch</w:t>
      </w:r>
      <w:r w:rsidR="000E6C92">
        <w:rPr>
          <w:b w:val="0"/>
          <w:bCs/>
        </w:rPr>
        <w:t xml:space="preserve"> seconded. Voice vote </w:t>
      </w:r>
      <w:r>
        <w:rPr>
          <w:b w:val="0"/>
          <w:bCs/>
        </w:rPr>
        <w:t>7-0</w:t>
      </w:r>
      <w:r w:rsidR="000E6C92">
        <w:rPr>
          <w:b w:val="0"/>
          <w:bCs/>
        </w:rPr>
        <w:t xml:space="preserve">. </w:t>
      </w:r>
    </w:p>
    <w:p w14:paraId="7D2A258D" w14:textId="274BAED1" w:rsidR="0084218F" w:rsidRDefault="00D578F8" w:rsidP="00205FDE">
      <w:pPr>
        <w:pStyle w:val="ListNumber"/>
      </w:pPr>
      <w:r>
        <w:t>Approval of Special Use Li</w:t>
      </w:r>
      <w:r w:rsidR="00AE34F5">
        <w:t>quor Resolution</w:t>
      </w:r>
    </w:p>
    <w:p w14:paraId="08871B7B" w14:textId="0E178831" w:rsidR="002E334A" w:rsidRDefault="00AE34F5" w:rsidP="002E334A">
      <w:pPr>
        <w:pStyle w:val="ListNumber"/>
        <w:numPr>
          <w:ilvl w:val="0"/>
          <w:numId w:val="0"/>
        </w:numPr>
        <w:ind w:left="173"/>
        <w:rPr>
          <w:b w:val="0"/>
          <w:bCs/>
        </w:rPr>
      </w:pPr>
      <w:r>
        <w:rPr>
          <w:b w:val="0"/>
          <w:bCs/>
        </w:rPr>
        <w:t>This will be going to Public Safety meeting May 2021.</w:t>
      </w:r>
    </w:p>
    <w:p w14:paraId="37D08795" w14:textId="152808FE" w:rsidR="00AE34F5" w:rsidRDefault="00AE34F5" w:rsidP="00AE34F5">
      <w:pPr>
        <w:pStyle w:val="ListNumber"/>
      </w:pPr>
      <w:r>
        <w:t>Tax Resolutions</w:t>
      </w:r>
    </w:p>
    <w:p w14:paraId="3BEDA3F5" w14:textId="1B4E726A" w:rsidR="00AE34F5" w:rsidRPr="00AE34F5" w:rsidRDefault="00AE34F5" w:rsidP="00AE34F5">
      <w:pPr>
        <w:pStyle w:val="ListNumber"/>
        <w:numPr>
          <w:ilvl w:val="0"/>
          <w:numId w:val="0"/>
        </w:numPr>
        <w:ind w:left="173"/>
        <w:rPr>
          <w:b w:val="0"/>
          <w:bCs/>
        </w:rPr>
      </w:pPr>
      <w:r>
        <w:rPr>
          <w:b w:val="0"/>
          <w:bCs/>
        </w:rPr>
        <w:lastRenderedPageBreak/>
        <w:t xml:space="preserve">Mark Mountain made a motion to approve the Tax Resolutions. Mark Sprague seconded. Voice Vote 7-0. Motion Approved. </w:t>
      </w:r>
    </w:p>
    <w:p w14:paraId="7841626C" w14:textId="7E53B29D" w:rsidR="00BF7CDA" w:rsidRDefault="00BF7CDA" w:rsidP="00BF7CDA">
      <w:pPr>
        <w:pStyle w:val="ListNumber"/>
      </w:pPr>
      <w:r>
        <w:t>Committee Reports</w:t>
      </w:r>
    </w:p>
    <w:p w14:paraId="099DE77A" w14:textId="33456CA6" w:rsidR="007B69DE" w:rsidRDefault="007B69DE" w:rsidP="00994B4A">
      <w:pPr>
        <w:pStyle w:val="ListNumber"/>
        <w:numPr>
          <w:ilvl w:val="0"/>
          <w:numId w:val="0"/>
        </w:numPr>
        <w:ind w:left="173"/>
      </w:pPr>
      <w:r>
        <w:t>Finance</w:t>
      </w:r>
    </w:p>
    <w:p w14:paraId="03D8E7E8" w14:textId="1F4A3200" w:rsidR="00994B4A" w:rsidRDefault="00994B4A" w:rsidP="005D27A5">
      <w:pPr>
        <w:pStyle w:val="ListNumber"/>
        <w:numPr>
          <w:ilvl w:val="0"/>
          <w:numId w:val="0"/>
        </w:numPr>
        <w:ind w:left="173" w:hanging="173"/>
        <w:rPr>
          <w:b w:val="0"/>
          <w:bCs/>
        </w:rPr>
      </w:pPr>
      <w:r>
        <w:tab/>
      </w:r>
      <w:r>
        <w:rPr>
          <w:b w:val="0"/>
          <w:bCs/>
        </w:rPr>
        <w:t xml:space="preserve">The Pike County Finance Committee met on April 21, 2021, at 5:17 p.m. in the Annex building. Present were: Rodger Hannel, Amy Gates, Reta Hoskin, Jim Sheppard, Scott Syrcle, Mark Sprague, John Birch, Bryce Gleckler, Rose Sanderson, Chris Crowder, Natalie Roseberry, David Greenwood, Angie Gratton, Dawn Leahr, Kerri Rodhouse, Cindy Shaw, </w:t>
      </w:r>
      <w:proofErr w:type="spellStart"/>
      <w:r>
        <w:rPr>
          <w:b w:val="0"/>
          <w:bCs/>
        </w:rPr>
        <w:t>Brnady</w:t>
      </w:r>
      <w:proofErr w:type="spellEnd"/>
      <w:r>
        <w:rPr>
          <w:b w:val="0"/>
          <w:bCs/>
        </w:rPr>
        <w:t xml:space="preserve"> Wallis, Dandy Lierly, and Nicole McDonald. </w:t>
      </w:r>
    </w:p>
    <w:p w14:paraId="57AF8858" w14:textId="77777777" w:rsidR="00994B4A" w:rsidRDefault="00994B4A" w:rsidP="005D27A5">
      <w:pPr>
        <w:pStyle w:val="ListNumber"/>
        <w:numPr>
          <w:ilvl w:val="0"/>
          <w:numId w:val="0"/>
        </w:numPr>
        <w:ind w:left="173" w:hanging="173"/>
        <w:rPr>
          <w:b w:val="0"/>
          <w:bCs/>
        </w:rPr>
      </w:pPr>
      <w:r>
        <w:rPr>
          <w:b w:val="0"/>
          <w:bCs/>
        </w:rPr>
        <w:tab/>
        <w:t xml:space="preserve">Scott Syrcle presented the bids for the tax anticipation loan for up to $500,000. Four bids were received as follows: CNB 1.39%; UCB 1.59%; Central Sate 1.94%; Farmers State Bank 0.64%. </w:t>
      </w:r>
    </w:p>
    <w:p w14:paraId="7C6CFB98" w14:textId="19035CF8" w:rsidR="00994B4A" w:rsidRDefault="00994B4A" w:rsidP="00994B4A">
      <w:pPr>
        <w:pStyle w:val="ListNumber"/>
        <w:numPr>
          <w:ilvl w:val="0"/>
          <w:numId w:val="0"/>
        </w:numPr>
        <w:ind w:left="173"/>
        <w:rPr>
          <w:b w:val="0"/>
          <w:bCs/>
        </w:rPr>
      </w:pPr>
      <w:r>
        <w:rPr>
          <w:b w:val="0"/>
          <w:bCs/>
        </w:rPr>
        <w:t xml:space="preserve">Amy Gates made a motion to accept the low bid of 0.64% from Farmers State Bank. Reta Hoskin seconded the motion, and the motion passed. </w:t>
      </w:r>
    </w:p>
    <w:p w14:paraId="31126418" w14:textId="74F66193" w:rsidR="00994B4A" w:rsidRDefault="00994B4A" w:rsidP="00994B4A">
      <w:pPr>
        <w:pStyle w:val="ListNumber"/>
        <w:numPr>
          <w:ilvl w:val="0"/>
          <w:numId w:val="0"/>
        </w:numPr>
        <w:ind w:left="173"/>
        <w:rPr>
          <w:b w:val="0"/>
          <w:bCs/>
        </w:rPr>
      </w:pPr>
      <w:r>
        <w:rPr>
          <w:b w:val="0"/>
          <w:bCs/>
        </w:rPr>
        <w:t>After much discussion on the county employee back-pay issue, Amy Gates made a motion to have our county attorney to discuss the back-pay issue with the full county board at our Monday, April 26</w:t>
      </w:r>
      <w:r w:rsidRPr="00994B4A">
        <w:rPr>
          <w:b w:val="0"/>
          <w:bCs/>
          <w:vertAlign w:val="superscript"/>
        </w:rPr>
        <w:t>th</w:t>
      </w:r>
      <w:r>
        <w:rPr>
          <w:b w:val="0"/>
          <w:bCs/>
        </w:rPr>
        <w:t xml:space="preserve">  County Board </w:t>
      </w:r>
      <w:r w:rsidR="002955E9">
        <w:rPr>
          <w:b w:val="0"/>
          <w:bCs/>
        </w:rPr>
        <w:t xml:space="preserve">meeting. Reta Hoskin seconded the motion and the motion passed. </w:t>
      </w:r>
    </w:p>
    <w:p w14:paraId="2B0A438F" w14:textId="181BE6A7" w:rsidR="002955E9" w:rsidRDefault="002955E9" w:rsidP="00994B4A">
      <w:pPr>
        <w:pStyle w:val="ListNumber"/>
        <w:numPr>
          <w:ilvl w:val="0"/>
          <w:numId w:val="0"/>
        </w:numPr>
        <w:ind w:left="173"/>
        <w:rPr>
          <w:b w:val="0"/>
          <w:bCs/>
        </w:rPr>
      </w:pPr>
      <w:r>
        <w:rPr>
          <w:b w:val="0"/>
          <w:bCs/>
        </w:rPr>
        <w:t>Reta Hoskin made a motion to approve the monthly bills totaling $139,764.61. Amy Gates seconded the motion. The motion passed.</w:t>
      </w:r>
    </w:p>
    <w:p w14:paraId="016C649F" w14:textId="748BFF4A" w:rsidR="002955E9" w:rsidRPr="00994B4A" w:rsidRDefault="002955E9" w:rsidP="00994B4A">
      <w:pPr>
        <w:pStyle w:val="ListNumber"/>
        <w:numPr>
          <w:ilvl w:val="0"/>
          <w:numId w:val="0"/>
        </w:numPr>
        <w:ind w:left="173"/>
        <w:rPr>
          <w:b w:val="0"/>
          <w:bCs/>
        </w:rPr>
      </w:pPr>
      <w:r>
        <w:rPr>
          <w:b w:val="0"/>
          <w:bCs/>
        </w:rPr>
        <w:t>Jim Sheppard stated that the IMRF rates are 9.52%, and next year the IMRF rate will go down to 7.8%. SLEP rates will be 15%, and will go down to 11%.</w:t>
      </w:r>
    </w:p>
    <w:p w14:paraId="4688AEBB" w14:textId="58AD0C61" w:rsidR="0013217A" w:rsidRDefault="0018721E" w:rsidP="00F20238">
      <w:pPr>
        <w:pStyle w:val="ListNumber"/>
        <w:numPr>
          <w:ilvl w:val="0"/>
          <w:numId w:val="0"/>
        </w:numPr>
        <w:ind w:left="173"/>
        <w:rPr>
          <w:b w:val="0"/>
          <w:bCs/>
        </w:rPr>
      </w:pPr>
      <w:r>
        <w:rPr>
          <w:b w:val="0"/>
          <w:bCs/>
        </w:rPr>
        <w:t>Amy Gates</w:t>
      </w:r>
      <w:r w:rsidR="00D27398">
        <w:rPr>
          <w:b w:val="0"/>
          <w:bCs/>
        </w:rPr>
        <w:t xml:space="preserve"> </w:t>
      </w:r>
      <w:r w:rsidR="002A0A5F">
        <w:rPr>
          <w:b w:val="0"/>
          <w:bCs/>
        </w:rPr>
        <w:t xml:space="preserve">made a motion to approve the finance Committee minutes. </w:t>
      </w:r>
      <w:r w:rsidR="00B81816">
        <w:rPr>
          <w:b w:val="0"/>
          <w:bCs/>
        </w:rPr>
        <w:t xml:space="preserve">Mark </w:t>
      </w:r>
      <w:r w:rsidR="00F87161">
        <w:rPr>
          <w:b w:val="0"/>
          <w:bCs/>
        </w:rPr>
        <w:t>Mountain</w:t>
      </w:r>
      <w:r w:rsidR="00F20238">
        <w:rPr>
          <w:b w:val="0"/>
          <w:bCs/>
        </w:rPr>
        <w:t xml:space="preserve"> </w:t>
      </w:r>
      <w:r w:rsidR="002A0A5F">
        <w:rPr>
          <w:b w:val="0"/>
          <w:bCs/>
        </w:rPr>
        <w:t xml:space="preserve">seconded. </w:t>
      </w:r>
      <w:r w:rsidR="00235482">
        <w:rPr>
          <w:b w:val="0"/>
          <w:bCs/>
        </w:rPr>
        <w:t>Voice</w:t>
      </w:r>
      <w:r w:rsidR="002A0A5F">
        <w:rPr>
          <w:b w:val="0"/>
          <w:bCs/>
        </w:rPr>
        <w:t xml:space="preserve"> vote </w:t>
      </w:r>
      <w:r w:rsidR="007A36FE">
        <w:rPr>
          <w:b w:val="0"/>
          <w:bCs/>
        </w:rPr>
        <w:t>7</w:t>
      </w:r>
      <w:r w:rsidR="002A0A5F">
        <w:rPr>
          <w:b w:val="0"/>
          <w:bCs/>
        </w:rPr>
        <w:t xml:space="preserve">-0. Minutes approved. </w:t>
      </w:r>
      <w:r w:rsidR="0013217A">
        <w:rPr>
          <w:b w:val="0"/>
          <w:bCs/>
        </w:rPr>
        <w:t xml:space="preserve"> </w:t>
      </w:r>
    </w:p>
    <w:p w14:paraId="3291A53F" w14:textId="39CDBF42" w:rsidR="002A0A5F" w:rsidRDefault="002A0A5F" w:rsidP="00235482">
      <w:pPr>
        <w:pStyle w:val="ListNumber"/>
        <w:numPr>
          <w:ilvl w:val="0"/>
          <w:numId w:val="0"/>
        </w:numPr>
        <w:ind w:firstLine="173"/>
      </w:pPr>
      <w:r>
        <w:t>Highway</w:t>
      </w:r>
    </w:p>
    <w:p w14:paraId="252F06BE" w14:textId="4AEEDC27" w:rsidR="002955E9" w:rsidRDefault="002955E9" w:rsidP="002955E9">
      <w:pPr>
        <w:pStyle w:val="ListNumber"/>
        <w:numPr>
          <w:ilvl w:val="0"/>
          <w:numId w:val="0"/>
        </w:numPr>
        <w:ind w:left="173"/>
        <w:rPr>
          <w:b w:val="0"/>
          <w:bCs/>
        </w:rPr>
      </w:pPr>
      <w:r>
        <w:rPr>
          <w:b w:val="0"/>
          <w:bCs/>
        </w:rPr>
        <w:t>The Road &amp; Bridge Committee met Wednesday, April 21, 2021 at 4:00 p.m. at the County Highway Department. The meeting was called to order at 4:00 p.m.</w:t>
      </w:r>
    </w:p>
    <w:p w14:paraId="4880AC8B" w14:textId="388291B5" w:rsidR="002955E9" w:rsidRDefault="002955E9" w:rsidP="002955E9">
      <w:pPr>
        <w:pStyle w:val="ListNumber"/>
        <w:numPr>
          <w:ilvl w:val="0"/>
          <w:numId w:val="0"/>
        </w:numPr>
        <w:ind w:left="173"/>
        <w:rPr>
          <w:b w:val="0"/>
          <w:bCs/>
        </w:rPr>
      </w:pPr>
      <w:r>
        <w:rPr>
          <w:b w:val="0"/>
          <w:bCs/>
        </w:rPr>
        <w:t>Present were: John Birch, Reta Hoskin, Mark Sprague, and Jim Sheppard. Staff: Chris Johnson</w:t>
      </w:r>
    </w:p>
    <w:p w14:paraId="041CA10D" w14:textId="0416C8C2" w:rsidR="002955E9" w:rsidRDefault="002955E9" w:rsidP="002955E9">
      <w:pPr>
        <w:pStyle w:val="ListNumber"/>
        <w:numPr>
          <w:ilvl w:val="0"/>
          <w:numId w:val="0"/>
        </w:numPr>
        <w:ind w:left="173"/>
        <w:rPr>
          <w:b w:val="0"/>
          <w:bCs/>
        </w:rPr>
      </w:pPr>
      <w:r>
        <w:rPr>
          <w:b w:val="0"/>
          <w:bCs/>
        </w:rPr>
        <w:t>No public comments</w:t>
      </w:r>
    </w:p>
    <w:p w14:paraId="79206495" w14:textId="2EFE50B0" w:rsidR="002955E9" w:rsidRDefault="002955E9" w:rsidP="002955E9">
      <w:pPr>
        <w:pStyle w:val="ListNumber"/>
        <w:numPr>
          <w:ilvl w:val="0"/>
          <w:numId w:val="0"/>
        </w:numPr>
        <w:ind w:left="173"/>
        <w:rPr>
          <w:b w:val="0"/>
          <w:bCs/>
        </w:rPr>
      </w:pPr>
      <w:r>
        <w:rPr>
          <w:b w:val="0"/>
          <w:bCs/>
        </w:rPr>
        <w:lastRenderedPageBreak/>
        <w:t xml:space="preserve">Payment of Claims: A motion was made by Mark Sprague, seconded by Reta Hoskin to pay claims per claim reports dated April 21, 2021. All in favor. Motion carried. </w:t>
      </w:r>
    </w:p>
    <w:p w14:paraId="6D6A4BF2" w14:textId="67E8AE74" w:rsidR="002955E9" w:rsidRDefault="002955E9" w:rsidP="002955E9">
      <w:pPr>
        <w:pStyle w:val="ListNumber"/>
        <w:numPr>
          <w:ilvl w:val="0"/>
          <w:numId w:val="0"/>
        </w:numPr>
        <w:ind w:left="173"/>
        <w:rPr>
          <w:b w:val="0"/>
          <w:bCs/>
        </w:rPr>
      </w:pPr>
      <w:r>
        <w:rPr>
          <w:b w:val="0"/>
          <w:bCs/>
        </w:rPr>
        <w:t>Half Aid to Bridge Settlements: None this month.</w:t>
      </w:r>
    </w:p>
    <w:p w14:paraId="64797C9E" w14:textId="698D9E5A" w:rsidR="002955E9" w:rsidRDefault="002955E9" w:rsidP="002955E9">
      <w:pPr>
        <w:pStyle w:val="ListNumber"/>
        <w:numPr>
          <w:ilvl w:val="0"/>
          <w:numId w:val="0"/>
        </w:numPr>
        <w:ind w:left="173"/>
        <w:rPr>
          <w:b w:val="0"/>
          <w:bCs/>
        </w:rPr>
      </w:pPr>
      <w:r>
        <w:rPr>
          <w:b w:val="0"/>
          <w:bCs/>
        </w:rPr>
        <w:t>County Engineer’s Contract: A motion was made by Mark Sprague, seconded by Reta Hoskin to officially deem the County Engineer position as an exempt position and to reappoint</w:t>
      </w:r>
      <w:r w:rsidR="00994E1F">
        <w:rPr>
          <w:b w:val="0"/>
          <w:bCs/>
        </w:rPr>
        <w:t xml:space="preserve"> County Engineer, Chris R. Johnson, for another 6-year term beginning June 1, 2021 through May 31, 2027. All in favor, motion carried. An official contract was not available at this meeting but will be available for review at the next full Board Meeting. </w:t>
      </w:r>
    </w:p>
    <w:p w14:paraId="7900C18D" w14:textId="30EF9A83" w:rsidR="00F927D9" w:rsidRDefault="00F927D9" w:rsidP="002955E9">
      <w:pPr>
        <w:pStyle w:val="ListNumber"/>
        <w:numPr>
          <w:ilvl w:val="0"/>
          <w:numId w:val="0"/>
        </w:numPr>
        <w:ind w:left="173"/>
        <w:rPr>
          <w:b w:val="0"/>
          <w:bCs/>
        </w:rPr>
      </w:pPr>
      <w:r>
        <w:rPr>
          <w:b w:val="0"/>
          <w:bCs/>
        </w:rPr>
        <w:t xml:space="preserve">Village of Nebo Section 16-00000-00-BR RFQ: The committee reviewed the summary regarding submitted Request for Qualifications (RFQ). A motion was made by Reta Hoskin, seconded by Mark Sprague to select Hutchinson Engineering, Inc. for design engineering services regarding the Village of Nebo’s replacement of structure number 075-3191 with a 175’ long PPC deck beam structure and approach roadway alignment. All in favor, motion carried. </w:t>
      </w:r>
    </w:p>
    <w:p w14:paraId="730758E5" w14:textId="2229D8BF" w:rsidR="00F927D9" w:rsidRDefault="00F927D9" w:rsidP="002955E9">
      <w:pPr>
        <w:pStyle w:val="ListNumber"/>
        <w:numPr>
          <w:ilvl w:val="0"/>
          <w:numId w:val="0"/>
        </w:numPr>
        <w:ind w:left="173"/>
        <w:rPr>
          <w:b w:val="0"/>
          <w:bCs/>
        </w:rPr>
      </w:pPr>
      <w:r>
        <w:rPr>
          <w:b w:val="0"/>
          <w:bCs/>
        </w:rPr>
        <w:t>New Business:</w:t>
      </w:r>
    </w:p>
    <w:p w14:paraId="3A6CDB0C" w14:textId="7485237F" w:rsidR="00F927D9" w:rsidRDefault="00F927D9" w:rsidP="002955E9">
      <w:pPr>
        <w:pStyle w:val="ListNumber"/>
        <w:numPr>
          <w:ilvl w:val="0"/>
          <w:numId w:val="0"/>
        </w:numPr>
        <w:ind w:left="173"/>
        <w:rPr>
          <w:b w:val="0"/>
          <w:bCs/>
        </w:rPr>
      </w:pPr>
      <w:r>
        <w:rPr>
          <w:b w:val="0"/>
          <w:bCs/>
        </w:rPr>
        <w:t xml:space="preserve">County Engineer’s Report: Discussed Illinois Drainage Laws. </w:t>
      </w:r>
    </w:p>
    <w:p w14:paraId="32AFB8AC" w14:textId="366616A9" w:rsidR="00F927D9" w:rsidRDefault="00F927D9" w:rsidP="002955E9">
      <w:pPr>
        <w:pStyle w:val="ListNumber"/>
        <w:numPr>
          <w:ilvl w:val="0"/>
          <w:numId w:val="0"/>
        </w:numPr>
        <w:ind w:left="173"/>
        <w:rPr>
          <w:b w:val="0"/>
          <w:bCs/>
        </w:rPr>
      </w:pPr>
      <w:r>
        <w:rPr>
          <w:b w:val="0"/>
          <w:bCs/>
        </w:rPr>
        <w:t>Old Business: None</w:t>
      </w:r>
    </w:p>
    <w:p w14:paraId="2A48C6EE" w14:textId="35193320" w:rsidR="00F927D9" w:rsidRDefault="00F927D9" w:rsidP="00F927D9">
      <w:pPr>
        <w:pStyle w:val="ListNumber"/>
        <w:numPr>
          <w:ilvl w:val="0"/>
          <w:numId w:val="0"/>
        </w:numPr>
        <w:ind w:left="173"/>
        <w:rPr>
          <w:b w:val="0"/>
          <w:bCs/>
        </w:rPr>
      </w:pPr>
      <w:r>
        <w:rPr>
          <w:b w:val="0"/>
          <w:bCs/>
        </w:rPr>
        <w:t>Closed Session Pursuant to 5 ILCS 120/2 (c) (5) and 5 ILCS/2 ( c) (1): A motion was made by Mark Sprague, seconded by John Birch to go into closed session at 4:30 p.m. All in favor. Motion carried.</w:t>
      </w:r>
    </w:p>
    <w:p w14:paraId="22CB0F9E" w14:textId="0E2B70B0" w:rsidR="00F927D9" w:rsidRDefault="00F927D9" w:rsidP="00F927D9">
      <w:pPr>
        <w:pStyle w:val="ListNumber"/>
        <w:numPr>
          <w:ilvl w:val="0"/>
          <w:numId w:val="0"/>
        </w:numPr>
        <w:ind w:left="173"/>
        <w:rPr>
          <w:b w:val="0"/>
          <w:bCs/>
        </w:rPr>
      </w:pPr>
      <w:r>
        <w:rPr>
          <w:b w:val="0"/>
          <w:bCs/>
        </w:rPr>
        <w:t>A motion was made by Reta Hoskin, seconded by Mark Sprague to return to regular session at 5:09 p.m. All in favor. Motion carried.</w:t>
      </w:r>
    </w:p>
    <w:p w14:paraId="338ED9F8" w14:textId="3402AA72" w:rsidR="00F927D9" w:rsidRPr="002955E9" w:rsidRDefault="00F927D9" w:rsidP="00F927D9">
      <w:pPr>
        <w:pStyle w:val="ListNumber"/>
        <w:numPr>
          <w:ilvl w:val="0"/>
          <w:numId w:val="0"/>
        </w:numPr>
        <w:ind w:left="173"/>
        <w:rPr>
          <w:b w:val="0"/>
          <w:bCs/>
        </w:rPr>
      </w:pPr>
      <w:r>
        <w:rPr>
          <w:b w:val="0"/>
          <w:bCs/>
        </w:rPr>
        <w:t xml:space="preserve">Adjournment: A motion was made by Reta Hoskin, seconded by </w:t>
      </w:r>
      <w:r w:rsidR="0034773C">
        <w:rPr>
          <w:b w:val="0"/>
          <w:bCs/>
        </w:rPr>
        <w:t>Mark Sprague to adjourn meeting at 5:10 p.m. All in favor. Motion carried.</w:t>
      </w:r>
    </w:p>
    <w:p w14:paraId="343086C0" w14:textId="0124599E" w:rsidR="00892001" w:rsidRDefault="00B81816" w:rsidP="0021185B">
      <w:pPr>
        <w:pStyle w:val="ListNumber"/>
        <w:numPr>
          <w:ilvl w:val="0"/>
          <w:numId w:val="0"/>
        </w:numPr>
        <w:ind w:left="173"/>
        <w:rPr>
          <w:b w:val="0"/>
          <w:bCs/>
        </w:rPr>
      </w:pPr>
      <w:r>
        <w:rPr>
          <w:b w:val="0"/>
          <w:bCs/>
        </w:rPr>
        <w:t>Mark Mountain</w:t>
      </w:r>
      <w:r w:rsidR="00892001">
        <w:rPr>
          <w:b w:val="0"/>
          <w:bCs/>
        </w:rPr>
        <w:t xml:space="preserve"> made a motion to approve the Highway Committee minutes. </w:t>
      </w:r>
      <w:r w:rsidR="00F87161">
        <w:rPr>
          <w:b w:val="0"/>
          <w:bCs/>
        </w:rPr>
        <w:t>Reta Hoskin</w:t>
      </w:r>
      <w:r w:rsidR="00892001">
        <w:rPr>
          <w:b w:val="0"/>
          <w:bCs/>
        </w:rPr>
        <w:t xml:space="preserve"> seconded. Voice vote 7-0. Motion passed. </w:t>
      </w:r>
    </w:p>
    <w:p w14:paraId="771050E9" w14:textId="77777777" w:rsidR="008425EE" w:rsidRDefault="008425EE" w:rsidP="0021185B">
      <w:pPr>
        <w:pStyle w:val="ListNumber"/>
        <w:numPr>
          <w:ilvl w:val="0"/>
          <w:numId w:val="0"/>
        </w:numPr>
        <w:rPr>
          <w:b w:val="0"/>
          <w:bCs/>
        </w:rPr>
      </w:pPr>
    </w:p>
    <w:p w14:paraId="3A466A6D" w14:textId="6551A94F" w:rsidR="00044491" w:rsidRDefault="00C71948" w:rsidP="00C71948">
      <w:pPr>
        <w:pStyle w:val="ListNumber"/>
        <w:numPr>
          <w:ilvl w:val="0"/>
          <w:numId w:val="0"/>
        </w:numPr>
      </w:pPr>
      <w:r>
        <w:rPr>
          <w:b w:val="0"/>
          <w:bCs/>
        </w:rPr>
        <w:t xml:space="preserve">    </w:t>
      </w:r>
      <w:r w:rsidR="00044491">
        <w:t>Building and Grounds</w:t>
      </w:r>
    </w:p>
    <w:p w14:paraId="08D929FF" w14:textId="0EEF5959" w:rsidR="0034773C" w:rsidRDefault="0034773C" w:rsidP="0034773C">
      <w:pPr>
        <w:pStyle w:val="ListNumber"/>
        <w:numPr>
          <w:ilvl w:val="0"/>
          <w:numId w:val="0"/>
        </w:numPr>
        <w:ind w:left="173"/>
        <w:rPr>
          <w:b w:val="0"/>
          <w:bCs/>
        </w:rPr>
      </w:pPr>
      <w:r>
        <w:rPr>
          <w:b w:val="0"/>
          <w:bCs/>
        </w:rPr>
        <w:t>The building and grounds committee of the Pike Co Board met on April 21</w:t>
      </w:r>
      <w:r w:rsidRPr="0034773C">
        <w:rPr>
          <w:b w:val="0"/>
          <w:bCs/>
          <w:vertAlign w:val="superscript"/>
        </w:rPr>
        <w:t>st</w:t>
      </w:r>
      <w:r>
        <w:rPr>
          <w:b w:val="0"/>
          <w:bCs/>
        </w:rPr>
        <w:t xml:space="preserve"> in the 2</w:t>
      </w:r>
      <w:r w:rsidRPr="0034773C">
        <w:rPr>
          <w:b w:val="0"/>
          <w:bCs/>
          <w:vertAlign w:val="superscript"/>
        </w:rPr>
        <w:t>nd</w:t>
      </w:r>
      <w:r>
        <w:rPr>
          <w:b w:val="0"/>
          <w:bCs/>
        </w:rPr>
        <w:t xml:space="preserve"> floor conference room in the Annex. </w:t>
      </w:r>
    </w:p>
    <w:p w14:paraId="0F437298" w14:textId="7139C0F4" w:rsidR="0034773C" w:rsidRDefault="0034773C" w:rsidP="0034773C">
      <w:pPr>
        <w:pStyle w:val="ListNumber"/>
        <w:numPr>
          <w:ilvl w:val="0"/>
          <w:numId w:val="0"/>
        </w:numPr>
        <w:ind w:left="173"/>
        <w:rPr>
          <w:b w:val="0"/>
          <w:bCs/>
        </w:rPr>
      </w:pPr>
      <w:r>
        <w:rPr>
          <w:b w:val="0"/>
          <w:bCs/>
        </w:rPr>
        <w:lastRenderedPageBreak/>
        <w:t xml:space="preserve">The meeting was called to order at 3:01 p.m. by chairman Sprague. Also present were committee members Mountain, Lewis and County Board Chairman Sheppard. Visitors present were Sherriff Greenwood and Darwin </w:t>
      </w:r>
      <w:proofErr w:type="spellStart"/>
      <w:r>
        <w:rPr>
          <w:b w:val="0"/>
          <w:bCs/>
        </w:rPr>
        <w:t>Fenstra</w:t>
      </w:r>
      <w:proofErr w:type="spellEnd"/>
      <w:r>
        <w:rPr>
          <w:b w:val="0"/>
          <w:bCs/>
        </w:rPr>
        <w:t>.</w:t>
      </w:r>
    </w:p>
    <w:p w14:paraId="4FAC5557" w14:textId="48A13716" w:rsidR="0034773C" w:rsidRDefault="0034773C" w:rsidP="0034773C">
      <w:pPr>
        <w:pStyle w:val="ListNumber"/>
        <w:numPr>
          <w:ilvl w:val="0"/>
          <w:numId w:val="0"/>
        </w:numPr>
        <w:ind w:left="173"/>
        <w:rPr>
          <w:b w:val="0"/>
          <w:bCs/>
        </w:rPr>
      </w:pPr>
      <w:r>
        <w:rPr>
          <w:b w:val="0"/>
          <w:bCs/>
        </w:rPr>
        <w:t>On a motion by Lewis, seconded by Mountain: Bills were approved in the amount of $19,546.46 one of which was for security camera upgrades to the Government Annex building in the amount of $9297.50. Sherriff Greenwood reported that the old camera system can only be viewed live and does not record and recommended we go ahead with this.</w:t>
      </w:r>
    </w:p>
    <w:p w14:paraId="6BCB355C" w14:textId="13438D3E" w:rsidR="0034773C" w:rsidRDefault="0034773C" w:rsidP="0034773C">
      <w:pPr>
        <w:pStyle w:val="ListNumber"/>
        <w:numPr>
          <w:ilvl w:val="0"/>
          <w:numId w:val="0"/>
        </w:numPr>
        <w:ind w:left="173"/>
        <w:rPr>
          <w:b w:val="0"/>
          <w:bCs/>
        </w:rPr>
      </w:pPr>
      <w:r>
        <w:rPr>
          <w:b w:val="0"/>
          <w:bCs/>
        </w:rPr>
        <w:t xml:space="preserve">Darwin reported the air conditioning system (1978) at the court house has sprung a leak which can’t be fixed and will need replaced. It took about $6500 worth of freon to recharge the system and Peters can recover most of that when they install the new system. On a motion by Mountain, seconded by Lewis: The committee agrees that we are in an emergency replacement </w:t>
      </w:r>
      <w:r w:rsidR="00BA7A06">
        <w:rPr>
          <w:b w:val="0"/>
          <w:bCs/>
        </w:rPr>
        <w:t xml:space="preserve">situation, we have two bids from vendors with which we have history, and should agree to take the lowest which is from Peter’s for $71,702.00. And instruct Co Treasurer to solicit bids from banks for a two year note with no prepayment penalty to use to pay for it. </w:t>
      </w:r>
    </w:p>
    <w:p w14:paraId="218E477C" w14:textId="06EEEBC1" w:rsidR="00BA7A06" w:rsidRPr="0034773C" w:rsidRDefault="00BA7A06" w:rsidP="0034773C">
      <w:pPr>
        <w:pStyle w:val="ListNumber"/>
        <w:numPr>
          <w:ilvl w:val="0"/>
          <w:numId w:val="0"/>
        </w:numPr>
        <w:ind w:left="173"/>
        <w:rPr>
          <w:b w:val="0"/>
          <w:bCs/>
        </w:rPr>
      </w:pPr>
      <w:r>
        <w:rPr>
          <w:b w:val="0"/>
          <w:bCs/>
        </w:rPr>
        <w:t xml:space="preserve">Meeting adjourned at 3:51 p.m. on a motion by Lewis and seconded by Mountain. </w:t>
      </w:r>
    </w:p>
    <w:p w14:paraId="5F139C5C" w14:textId="5A977220" w:rsidR="002A00C0" w:rsidRDefault="00F87161" w:rsidP="00F87161">
      <w:pPr>
        <w:pStyle w:val="ListNumber"/>
        <w:numPr>
          <w:ilvl w:val="0"/>
          <w:numId w:val="0"/>
        </w:numPr>
        <w:ind w:left="173"/>
        <w:rPr>
          <w:b w:val="0"/>
          <w:bCs/>
        </w:rPr>
      </w:pPr>
      <w:r>
        <w:rPr>
          <w:b w:val="0"/>
          <w:bCs/>
        </w:rPr>
        <w:t>John Birch</w:t>
      </w:r>
      <w:r w:rsidR="002A00C0">
        <w:rPr>
          <w:b w:val="0"/>
          <w:bCs/>
        </w:rPr>
        <w:t xml:space="preserve"> made a motion to approve the Building and Grounds committee minutes. </w:t>
      </w:r>
      <w:r>
        <w:rPr>
          <w:b w:val="0"/>
          <w:bCs/>
        </w:rPr>
        <w:t>Rodger Hannel</w:t>
      </w:r>
      <w:r w:rsidR="00041ECC">
        <w:rPr>
          <w:b w:val="0"/>
          <w:bCs/>
        </w:rPr>
        <w:t xml:space="preserve"> </w:t>
      </w:r>
      <w:r w:rsidR="002A00C0">
        <w:rPr>
          <w:b w:val="0"/>
          <w:bCs/>
        </w:rPr>
        <w:t xml:space="preserve">seconded. </w:t>
      </w:r>
      <w:r w:rsidR="003475A3">
        <w:rPr>
          <w:b w:val="0"/>
          <w:bCs/>
        </w:rPr>
        <w:t>Voice</w:t>
      </w:r>
      <w:r w:rsidR="002A00C0">
        <w:rPr>
          <w:b w:val="0"/>
          <w:bCs/>
        </w:rPr>
        <w:t xml:space="preserve"> vote </w:t>
      </w:r>
      <w:r w:rsidR="00041ECC">
        <w:rPr>
          <w:b w:val="0"/>
          <w:bCs/>
        </w:rPr>
        <w:t>7</w:t>
      </w:r>
      <w:r w:rsidR="002A00C0">
        <w:rPr>
          <w:b w:val="0"/>
          <w:bCs/>
        </w:rPr>
        <w:t>-0. M</w:t>
      </w:r>
      <w:r w:rsidR="003A57AC">
        <w:rPr>
          <w:b w:val="0"/>
          <w:bCs/>
        </w:rPr>
        <w:t>inutes</w:t>
      </w:r>
      <w:r w:rsidR="002A00C0">
        <w:rPr>
          <w:b w:val="0"/>
          <w:bCs/>
        </w:rPr>
        <w:t xml:space="preserve"> approved. </w:t>
      </w:r>
    </w:p>
    <w:p w14:paraId="7F02220C" w14:textId="77777777" w:rsidR="00F87161" w:rsidRDefault="00F87161" w:rsidP="00F87161">
      <w:pPr>
        <w:pStyle w:val="ListNumber"/>
        <w:numPr>
          <w:ilvl w:val="0"/>
          <w:numId w:val="0"/>
        </w:numPr>
        <w:ind w:left="173"/>
        <w:rPr>
          <w:b w:val="0"/>
          <w:bCs/>
        </w:rPr>
      </w:pPr>
    </w:p>
    <w:p w14:paraId="702DC4FA" w14:textId="16D7125F" w:rsidR="002A00C0" w:rsidRDefault="002A00C0" w:rsidP="00083A42">
      <w:pPr>
        <w:pStyle w:val="ListNumber"/>
        <w:numPr>
          <w:ilvl w:val="0"/>
          <w:numId w:val="0"/>
        </w:numPr>
        <w:ind w:firstLine="173"/>
      </w:pPr>
      <w:r>
        <w:t>GIS/IT</w:t>
      </w:r>
    </w:p>
    <w:p w14:paraId="53E89662" w14:textId="0221F086" w:rsidR="00BA7A06" w:rsidRDefault="00BA7A06" w:rsidP="00BA7A06">
      <w:pPr>
        <w:pStyle w:val="ListNumber"/>
        <w:numPr>
          <w:ilvl w:val="0"/>
          <w:numId w:val="0"/>
        </w:numPr>
        <w:ind w:left="173"/>
        <w:rPr>
          <w:b w:val="0"/>
          <w:bCs/>
        </w:rPr>
      </w:pPr>
      <w:r>
        <w:rPr>
          <w:b w:val="0"/>
          <w:bCs/>
        </w:rPr>
        <w:t>The GIS/IT Committee was called to order at 5:09 p.m. on April 13</w:t>
      </w:r>
      <w:r w:rsidRPr="00BA7A06">
        <w:rPr>
          <w:b w:val="0"/>
          <w:bCs/>
          <w:vertAlign w:val="superscript"/>
        </w:rPr>
        <w:t>th</w:t>
      </w:r>
      <w:r>
        <w:rPr>
          <w:b w:val="0"/>
          <w:bCs/>
        </w:rPr>
        <w:t xml:space="preserve">, 2021. Those in attendance were committee members Derek Ross, Amy Gates, Jim Sheppard, and Reta Hoskin. Also in attendance were Nicole McDonald, Dan Brennecke, and Sandy Schacht. </w:t>
      </w:r>
    </w:p>
    <w:p w14:paraId="6B14F262" w14:textId="28E8AE85" w:rsidR="00BA7A06" w:rsidRDefault="00BA7A06" w:rsidP="00BA7A06">
      <w:pPr>
        <w:pStyle w:val="ListNumber"/>
        <w:numPr>
          <w:ilvl w:val="0"/>
          <w:numId w:val="0"/>
        </w:numPr>
        <w:ind w:left="173"/>
        <w:rPr>
          <w:b w:val="0"/>
          <w:bCs/>
        </w:rPr>
      </w:pPr>
      <w:r>
        <w:rPr>
          <w:b w:val="0"/>
          <w:bCs/>
        </w:rPr>
        <w:t>Under Old Business:</w:t>
      </w:r>
    </w:p>
    <w:p w14:paraId="017BE728" w14:textId="0FA8B4D1" w:rsidR="00BA7A06" w:rsidRDefault="00BA7A06" w:rsidP="00BA7A06">
      <w:pPr>
        <w:pStyle w:val="ListNumber"/>
        <w:numPr>
          <w:ilvl w:val="0"/>
          <w:numId w:val="0"/>
        </w:numPr>
        <w:ind w:left="173"/>
        <w:rPr>
          <w:b w:val="0"/>
          <w:bCs/>
        </w:rPr>
      </w:pPr>
      <w:r>
        <w:rPr>
          <w:b w:val="0"/>
          <w:bCs/>
        </w:rPr>
        <w:t xml:space="preserve">Chief Judge McCartney upgrades have started for the Audio/Visual hardware in the upper and lower courtrooms and should hopefully be completed in two weeks. </w:t>
      </w:r>
    </w:p>
    <w:p w14:paraId="562D75D7" w14:textId="2EA941D8" w:rsidR="00BA7A06" w:rsidRDefault="00BA7A06" w:rsidP="00BA7A06">
      <w:pPr>
        <w:pStyle w:val="ListNumber"/>
        <w:numPr>
          <w:ilvl w:val="0"/>
          <w:numId w:val="0"/>
        </w:numPr>
        <w:ind w:left="173"/>
        <w:rPr>
          <w:b w:val="0"/>
          <w:bCs/>
        </w:rPr>
      </w:pPr>
      <w:r>
        <w:rPr>
          <w:b w:val="0"/>
          <w:bCs/>
        </w:rPr>
        <w:t xml:space="preserve">The WTH Proposal is still in consideration. ETSB would like more information. Jim Sheppard is still coordinating to get this done. </w:t>
      </w:r>
    </w:p>
    <w:p w14:paraId="2E4FC773" w14:textId="2244F902" w:rsidR="00BA7A06" w:rsidRDefault="00BA7A06" w:rsidP="00BA7A06">
      <w:pPr>
        <w:pStyle w:val="ListNumber"/>
        <w:numPr>
          <w:ilvl w:val="0"/>
          <w:numId w:val="0"/>
        </w:numPr>
        <w:ind w:left="173"/>
        <w:rPr>
          <w:b w:val="0"/>
          <w:bCs/>
        </w:rPr>
      </w:pPr>
      <w:proofErr w:type="spellStart"/>
      <w:r>
        <w:rPr>
          <w:b w:val="0"/>
          <w:bCs/>
        </w:rPr>
        <w:t>Devnet</w:t>
      </w:r>
      <w:proofErr w:type="spellEnd"/>
      <w:r>
        <w:rPr>
          <w:b w:val="0"/>
          <w:bCs/>
        </w:rPr>
        <w:t xml:space="preserve"> is still proceeding forward with integrating </w:t>
      </w:r>
      <w:proofErr w:type="spellStart"/>
      <w:r>
        <w:rPr>
          <w:b w:val="0"/>
          <w:bCs/>
        </w:rPr>
        <w:t>Proval</w:t>
      </w:r>
      <w:proofErr w:type="spellEnd"/>
      <w:r>
        <w:rPr>
          <w:b w:val="0"/>
          <w:bCs/>
        </w:rPr>
        <w:t xml:space="preserve"> data into their system and be a single source for the data, but has not been completed. Hopefully things </w:t>
      </w:r>
      <w:r w:rsidR="00DF22CB">
        <w:rPr>
          <w:b w:val="0"/>
          <w:bCs/>
        </w:rPr>
        <w:t>will be resolved by June 1</w:t>
      </w:r>
      <w:r w:rsidR="00DF22CB" w:rsidRPr="00DF22CB">
        <w:rPr>
          <w:b w:val="0"/>
          <w:bCs/>
          <w:vertAlign w:val="superscript"/>
        </w:rPr>
        <w:t>st</w:t>
      </w:r>
      <w:r w:rsidR="00DF22CB">
        <w:rPr>
          <w:b w:val="0"/>
          <w:bCs/>
        </w:rPr>
        <w:t>.</w:t>
      </w:r>
    </w:p>
    <w:p w14:paraId="4B117C78" w14:textId="202E0DA4" w:rsidR="00DF22CB" w:rsidRDefault="00DF22CB" w:rsidP="00BA7A06">
      <w:pPr>
        <w:pStyle w:val="ListNumber"/>
        <w:numPr>
          <w:ilvl w:val="0"/>
          <w:numId w:val="0"/>
        </w:numPr>
        <w:ind w:left="173"/>
        <w:rPr>
          <w:b w:val="0"/>
          <w:bCs/>
        </w:rPr>
      </w:pPr>
      <w:r>
        <w:rPr>
          <w:b w:val="0"/>
          <w:bCs/>
        </w:rPr>
        <w:lastRenderedPageBreak/>
        <w:t>Sandy is going to check with GFI to see if we can have voicemails sent to email.</w:t>
      </w:r>
    </w:p>
    <w:p w14:paraId="21CE0E38" w14:textId="0DEB4EEC" w:rsidR="00DF22CB" w:rsidRDefault="00DF22CB" w:rsidP="00BA7A06">
      <w:pPr>
        <w:pStyle w:val="ListNumber"/>
        <w:numPr>
          <w:ilvl w:val="0"/>
          <w:numId w:val="0"/>
        </w:numPr>
        <w:ind w:left="173"/>
        <w:rPr>
          <w:b w:val="0"/>
          <w:bCs/>
        </w:rPr>
      </w:pPr>
      <w:r>
        <w:rPr>
          <w:b w:val="0"/>
          <w:bCs/>
        </w:rPr>
        <w:t>Under New Business:</w:t>
      </w:r>
    </w:p>
    <w:p w14:paraId="173F662A" w14:textId="537CF10A" w:rsidR="00DF22CB" w:rsidRDefault="00DF22CB" w:rsidP="00BA7A06">
      <w:pPr>
        <w:pStyle w:val="ListNumber"/>
        <w:numPr>
          <w:ilvl w:val="0"/>
          <w:numId w:val="0"/>
        </w:numPr>
        <w:ind w:left="173"/>
        <w:rPr>
          <w:b w:val="0"/>
          <w:bCs/>
        </w:rPr>
      </w:pPr>
      <w:r>
        <w:rPr>
          <w:b w:val="0"/>
          <w:bCs/>
        </w:rPr>
        <w:t xml:space="preserve">PC for People: Sandy is reaching out to PC for People with the potential of donating old computers that can be scrubbed and given to people that can’t afford computers. </w:t>
      </w:r>
    </w:p>
    <w:p w14:paraId="7B37F574" w14:textId="0616507B" w:rsidR="00DF22CB" w:rsidRDefault="00DF22CB" w:rsidP="00BA7A06">
      <w:pPr>
        <w:pStyle w:val="ListNumber"/>
        <w:numPr>
          <w:ilvl w:val="0"/>
          <w:numId w:val="0"/>
        </w:numPr>
        <w:ind w:left="173"/>
        <w:rPr>
          <w:b w:val="0"/>
          <w:bCs/>
        </w:rPr>
      </w:pPr>
      <w:r>
        <w:rPr>
          <w:b w:val="0"/>
          <w:bCs/>
        </w:rPr>
        <w:t>Corey from GFI reported that 25 computers have not received patches because they are not being rebooted on a regular schedule. GFI had not previously told the County that employees needed to reboot their system, but Sandy said she will send out notice that weekly reboots need to be done by all.</w:t>
      </w:r>
    </w:p>
    <w:p w14:paraId="211A36F5" w14:textId="22A22192" w:rsidR="00DF22CB" w:rsidRDefault="00DF22CB" w:rsidP="00BA7A06">
      <w:pPr>
        <w:pStyle w:val="ListNumber"/>
        <w:numPr>
          <w:ilvl w:val="0"/>
          <w:numId w:val="0"/>
        </w:numPr>
        <w:ind w:left="173"/>
        <w:rPr>
          <w:b w:val="0"/>
          <w:bCs/>
        </w:rPr>
      </w:pPr>
      <w:r>
        <w:rPr>
          <w:b w:val="0"/>
          <w:bCs/>
        </w:rPr>
        <w:t>Public Comments: NONE</w:t>
      </w:r>
    </w:p>
    <w:p w14:paraId="40EE9CC1" w14:textId="774AF9A9" w:rsidR="00DF22CB" w:rsidRDefault="00DF22CB" w:rsidP="00BA7A06">
      <w:pPr>
        <w:pStyle w:val="ListNumber"/>
        <w:numPr>
          <w:ilvl w:val="0"/>
          <w:numId w:val="0"/>
        </w:numPr>
        <w:ind w:left="173"/>
        <w:rPr>
          <w:b w:val="0"/>
          <w:bCs/>
        </w:rPr>
      </w:pPr>
      <w:r>
        <w:rPr>
          <w:b w:val="0"/>
          <w:bCs/>
        </w:rPr>
        <w:t xml:space="preserve">Amy Gates made a motion and Reta Hoskin seconded to pay bills in the amount of $10,172.07. The motion passed. </w:t>
      </w:r>
    </w:p>
    <w:p w14:paraId="1258CED2" w14:textId="697F6EF2" w:rsidR="00DF22CB" w:rsidRPr="00BA7A06" w:rsidRDefault="00DF22CB" w:rsidP="00BA7A06">
      <w:pPr>
        <w:pStyle w:val="ListNumber"/>
        <w:numPr>
          <w:ilvl w:val="0"/>
          <w:numId w:val="0"/>
        </w:numPr>
        <w:ind w:left="173"/>
        <w:rPr>
          <w:b w:val="0"/>
          <w:bCs/>
        </w:rPr>
      </w:pPr>
      <w:r>
        <w:rPr>
          <w:b w:val="0"/>
          <w:bCs/>
        </w:rPr>
        <w:t>Amy Gates made a motion and Reta Hoskin seconded to adjourn. The motion passed and the meeting adjourned at 6:08 p.m.</w:t>
      </w:r>
    </w:p>
    <w:p w14:paraId="3D10D083" w14:textId="29187A03" w:rsidR="00D6219B" w:rsidRDefault="00F87161" w:rsidP="00A93A05">
      <w:r>
        <w:t>Amy Gates</w:t>
      </w:r>
      <w:r w:rsidR="00A93A05">
        <w:t xml:space="preserve"> </w:t>
      </w:r>
      <w:r w:rsidR="00D6219B">
        <w:t xml:space="preserve">made a motion to approve the GIS/IT minutes. </w:t>
      </w:r>
      <w:r>
        <w:t>Tom Lewis</w:t>
      </w:r>
      <w:r w:rsidR="00D6219B">
        <w:t xml:space="preserve"> seconded. Voice vote </w:t>
      </w:r>
      <w:r w:rsidR="00900563">
        <w:t>7</w:t>
      </w:r>
      <w:r w:rsidR="00D6219B">
        <w:t xml:space="preserve">-0. Minutes approved. </w:t>
      </w:r>
    </w:p>
    <w:p w14:paraId="7E173957" w14:textId="58D03A1D" w:rsidR="00AC770A" w:rsidRDefault="00D6219B" w:rsidP="00E9564D">
      <w:pPr>
        <w:pStyle w:val="ListNumber"/>
        <w:numPr>
          <w:ilvl w:val="0"/>
          <w:numId w:val="0"/>
        </w:numPr>
      </w:pPr>
      <w:r>
        <w:t>Agriculture Committee</w:t>
      </w:r>
    </w:p>
    <w:p w14:paraId="47526292" w14:textId="22C58B84" w:rsidR="00DF22CB" w:rsidRDefault="00DF22CB" w:rsidP="00E9564D">
      <w:pPr>
        <w:pStyle w:val="ListNumber"/>
        <w:numPr>
          <w:ilvl w:val="0"/>
          <w:numId w:val="0"/>
        </w:numPr>
        <w:rPr>
          <w:b w:val="0"/>
          <w:bCs/>
        </w:rPr>
      </w:pPr>
      <w:r>
        <w:rPr>
          <w:b w:val="0"/>
          <w:bCs/>
        </w:rPr>
        <w:t xml:space="preserve">Pike County Economic &amp; Community Development Committee meeting held via Zoom April 22, 2021. </w:t>
      </w:r>
    </w:p>
    <w:p w14:paraId="0F861748" w14:textId="72A855C5" w:rsidR="00DF22CB" w:rsidRDefault="00DF22CB" w:rsidP="00E9564D">
      <w:pPr>
        <w:pStyle w:val="ListNumber"/>
        <w:numPr>
          <w:ilvl w:val="0"/>
          <w:numId w:val="0"/>
        </w:numPr>
        <w:rPr>
          <w:b w:val="0"/>
          <w:bCs/>
        </w:rPr>
      </w:pPr>
      <w:r>
        <w:rPr>
          <w:b w:val="0"/>
          <w:bCs/>
        </w:rPr>
        <w:t xml:space="preserve">Attendees: Reta Hoskin, John Birch, Derek Ross, Zach Boren, Gary </w:t>
      </w:r>
      <w:proofErr w:type="spellStart"/>
      <w:r>
        <w:rPr>
          <w:b w:val="0"/>
          <w:bCs/>
        </w:rPr>
        <w:t>Camarano</w:t>
      </w:r>
      <w:proofErr w:type="spellEnd"/>
      <w:r>
        <w:rPr>
          <w:b w:val="0"/>
          <w:bCs/>
        </w:rPr>
        <w:t xml:space="preserve">, Anna Marie </w:t>
      </w:r>
      <w:proofErr w:type="spellStart"/>
      <w:r>
        <w:rPr>
          <w:b w:val="0"/>
          <w:bCs/>
        </w:rPr>
        <w:t>Kowalik</w:t>
      </w:r>
      <w:proofErr w:type="spellEnd"/>
      <w:r>
        <w:rPr>
          <w:b w:val="0"/>
          <w:bCs/>
        </w:rPr>
        <w:t xml:space="preserve">, Brenda Middendorf, and Camden Arnold. </w:t>
      </w:r>
    </w:p>
    <w:p w14:paraId="3EEF6D83" w14:textId="5BDC836C" w:rsidR="00DF22CB" w:rsidRDefault="00DF22CB" w:rsidP="00E9564D">
      <w:pPr>
        <w:pStyle w:val="ListNumber"/>
        <w:numPr>
          <w:ilvl w:val="0"/>
          <w:numId w:val="0"/>
        </w:numPr>
        <w:rPr>
          <w:b w:val="0"/>
          <w:bCs/>
        </w:rPr>
      </w:pPr>
      <w:r>
        <w:rPr>
          <w:b w:val="0"/>
          <w:bCs/>
        </w:rPr>
        <w:t xml:space="preserve">Purpose of the meeting was to discuss adopting the CPACE program and answer questions regarding implementation of the program. Gary </w:t>
      </w:r>
      <w:proofErr w:type="spellStart"/>
      <w:r>
        <w:rPr>
          <w:b w:val="0"/>
          <w:bCs/>
        </w:rPr>
        <w:t>Camarano</w:t>
      </w:r>
      <w:proofErr w:type="spellEnd"/>
      <w:r>
        <w:rPr>
          <w:b w:val="0"/>
          <w:bCs/>
        </w:rPr>
        <w:t xml:space="preserve"> was </w:t>
      </w:r>
      <w:r w:rsidR="005E01F4">
        <w:rPr>
          <w:b w:val="0"/>
          <w:bCs/>
        </w:rPr>
        <w:t xml:space="preserve">representing </w:t>
      </w:r>
      <w:proofErr w:type="spellStart"/>
      <w:r w:rsidR="005E01F4">
        <w:rPr>
          <w:b w:val="0"/>
          <w:bCs/>
        </w:rPr>
        <w:t>Camarano</w:t>
      </w:r>
      <w:proofErr w:type="spellEnd"/>
      <w:r w:rsidR="005E01F4">
        <w:rPr>
          <w:b w:val="0"/>
          <w:bCs/>
        </w:rPr>
        <w:t xml:space="preserve"> Economic Solutions as a marketing consultant to Pike County Economic Development Corporation and Anna Maria </w:t>
      </w:r>
      <w:proofErr w:type="spellStart"/>
      <w:r w:rsidR="005E01F4">
        <w:rPr>
          <w:b w:val="0"/>
          <w:bCs/>
        </w:rPr>
        <w:t>Kowalik</w:t>
      </w:r>
      <w:proofErr w:type="spellEnd"/>
      <w:r w:rsidR="005E01F4">
        <w:rPr>
          <w:b w:val="0"/>
          <w:bCs/>
        </w:rPr>
        <w:t xml:space="preserve"> represents the nonprofit corporation, Illinois Energy Conservation Authority. </w:t>
      </w:r>
    </w:p>
    <w:p w14:paraId="35AA9CC7" w14:textId="135E93D8" w:rsidR="005E01F4" w:rsidRDefault="005E01F4" w:rsidP="00E9564D">
      <w:pPr>
        <w:pStyle w:val="ListNumber"/>
        <w:numPr>
          <w:ilvl w:val="0"/>
          <w:numId w:val="0"/>
        </w:numPr>
        <w:rPr>
          <w:b w:val="0"/>
          <w:bCs/>
        </w:rPr>
      </w:pPr>
      <w:r>
        <w:rPr>
          <w:b w:val="0"/>
          <w:bCs/>
        </w:rPr>
        <w:t xml:space="preserve">C-PACE which is the acronym for Commercial Property Assessed Clean Energy, is an innovative program that provides long-term, fixed-rate, non-recourse financing to private building owners for energy efficiency, renewable energy, water conservation, electric vehicle charging and resiliency projects to be installed in commercial buildings. Property owners may obtain up to 100% financing from private capital providers for eligible improvements such as HVAC, lighting and solar photovoltaic (PV) systems and other improvements in both existing buildings and new </w:t>
      </w:r>
      <w:r>
        <w:rPr>
          <w:b w:val="0"/>
          <w:bCs/>
        </w:rPr>
        <w:lastRenderedPageBreak/>
        <w:t xml:space="preserve">construction projects. C-PACE financing </w:t>
      </w:r>
      <w:r w:rsidR="00F25157">
        <w:rPr>
          <w:b w:val="0"/>
          <w:bCs/>
        </w:rPr>
        <w:t xml:space="preserve">is currently available in 37 states, including Illinois, and has funded approximately $2.0 billion of qualified improvements on thousands of commercial properties. The Illinois Property Assessed Clean Energy Act permits governing bodies to establish a </w:t>
      </w:r>
      <w:r w:rsidR="00C3342A">
        <w:rPr>
          <w:b w:val="0"/>
          <w:bCs/>
        </w:rPr>
        <w:t xml:space="preserve">C-PACE Program across the entire community. C-PACE financing stimulates local economies by funding the upfront capital costs for PACE Projects that may lower operating costs, generate clean energy, instill resiliency and promote water use conservation in commercial properties. </w:t>
      </w:r>
    </w:p>
    <w:p w14:paraId="2E5A7905" w14:textId="7557A898" w:rsidR="00C3342A" w:rsidRDefault="00C3342A" w:rsidP="00E9564D">
      <w:pPr>
        <w:pStyle w:val="ListNumber"/>
        <w:numPr>
          <w:ilvl w:val="0"/>
          <w:numId w:val="0"/>
        </w:numPr>
        <w:rPr>
          <w:b w:val="0"/>
          <w:bCs/>
        </w:rPr>
      </w:pPr>
      <w:r>
        <w:rPr>
          <w:b w:val="0"/>
          <w:bCs/>
        </w:rPr>
        <w:t xml:space="preserve">Under the program, the County can earn more one-time fees at Closing (typically a percentage point), as well as recurring collection fees at every tax payment, so depending on the number of transactions in a County, this economic development and financing tool could provide a little extra revenue stream. There are no costs to the county to participate. Participating Communities are NOT required to contribute capital, dedicate general funds, nor guarantee repayment of C-PACE assessments. IECA PACE is administered by an Illinois nonprofit organization which recovers its costs through transaction fees assessed on completed </w:t>
      </w:r>
      <w:r w:rsidR="002E315A">
        <w:rPr>
          <w:b w:val="0"/>
          <w:bCs/>
        </w:rPr>
        <w:t xml:space="preserve">PACE Projects. </w:t>
      </w:r>
    </w:p>
    <w:p w14:paraId="3EEBCB13" w14:textId="23AEFDAF" w:rsidR="002E315A" w:rsidRDefault="002E315A" w:rsidP="00E9564D">
      <w:pPr>
        <w:pStyle w:val="ListNumber"/>
        <w:numPr>
          <w:ilvl w:val="0"/>
          <w:numId w:val="0"/>
        </w:numPr>
        <w:rPr>
          <w:b w:val="0"/>
          <w:bCs/>
        </w:rPr>
      </w:pPr>
      <w:r>
        <w:rPr>
          <w:b w:val="0"/>
          <w:bCs/>
        </w:rPr>
        <w:t xml:space="preserve">There are two steps to accepting a Program via Opt-In: (1) Pass a Resolution establishing a C-PACE program and entering into a Program Administrative Service Agreement with the Illinois Energy Conservation Authority; then (2) Pass the Ordinance and accompanying Program Documents. Chapman and Cutler LLP are the attorneys working with IECA and have created all the necessary documents for easier implementation. It was recommended that Zach Boren, State’s Attorney, contact them directly for specific legal questions he has about the ordinance. Brenda will provide Zach with the contact </w:t>
      </w:r>
      <w:r w:rsidR="00DE20AE">
        <w:rPr>
          <w:b w:val="0"/>
          <w:bCs/>
        </w:rPr>
        <w:t xml:space="preserve">information for follow up. </w:t>
      </w:r>
    </w:p>
    <w:p w14:paraId="0B46D741" w14:textId="31A168CE" w:rsidR="00DE20AE" w:rsidRDefault="00DE20AE" w:rsidP="00E9564D">
      <w:pPr>
        <w:pStyle w:val="ListNumber"/>
        <w:numPr>
          <w:ilvl w:val="0"/>
          <w:numId w:val="0"/>
        </w:numPr>
        <w:rPr>
          <w:b w:val="0"/>
          <w:bCs/>
        </w:rPr>
      </w:pPr>
      <w:r>
        <w:rPr>
          <w:b w:val="0"/>
          <w:bCs/>
        </w:rPr>
        <w:t xml:space="preserve">Brenda Middendorf was asked if there was any interest in the C-PACE program and she indicated she was working with two potential new businesses that had indicated they would use it. The </w:t>
      </w:r>
      <w:proofErr w:type="spellStart"/>
      <w:r>
        <w:rPr>
          <w:b w:val="0"/>
          <w:bCs/>
        </w:rPr>
        <w:t>auaponics</w:t>
      </w:r>
      <w:proofErr w:type="spellEnd"/>
      <w:r>
        <w:rPr>
          <w:b w:val="0"/>
          <w:bCs/>
        </w:rPr>
        <w:t xml:space="preserve"> project that PCEDC has been working with would be a prime candidate to utilize this program and it would probably be around $5 million. That would be a one-time payment of &amp;50, 000 to the County and then the county would get an annual reimbursement for the additional admin work on the tax bill. </w:t>
      </w:r>
    </w:p>
    <w:p w14:paraId="183E8566" w14:textId="5D746D86" w:rsidR="00DE20AE" w:rsidRDefault="00DE20AE" w:rsidP="00E9564D">
      <w:pPr>
        <w:pStyle w:val="ListNumber"/>
        <w:numPr>
          <w:ilvl w:val="0"/>
          <w:numId w:val="0"/>
        </w:numPr>
        <w:rPr>
          <w:b w:val="0"/>
          <w:bCs/>
        </w:rPr>
      </w:pPr>
      <w:r>
        <w:rPr>
          <w:b w:val="0"/>
          <w:bCs/>
        </w:rPr>
        <w:t xml:space="preserve">Reta requested that Brenda attach the press release about this project to these minutes. </w:t>
      </w:r>
    </w:p>
    <w:p w14:paraId="569A8472" w14:textId="1C90034C" w:rsidR="00DE20AE" w:rsidRDefault="00DE20AE" w:rsidP="00E9564D">
      <w:pPr>
        <w:pStyle w:val="ListNumber"/>
        <w:numPr>
          <w:ilvl w:val="0"/>
          <w:numId w:val="0"/>
        </w:numPr>
        <w:rPr>
          <w:b w:val="0"/>
          <w:bCs/>
        </w:rPr>
      </w:pPr>
      <w:r>
        <w:rPr>
          <w:b w:val="0"/>
          <w:bCs/>
        </w:rPr>
        <w:t xml:space="preserve">Motion was made by Derek Ross to recommend the County of Pike move forward with the adoption of C-PACE pending the State’s Attorney’s findings. John Birch seconded the motion and the motion passed. </w:t>
      </w:r>
    </w:p>
    <w:p w14:paraId="5BDB3713" w14:textId="5DD1F92B" w:rsidR="00DE20AE" w:rsidRDefault="00DE20AE" w:rsidP="00E9564D">
      <w:pPr>
        <w:pStyle w:val="ListNumber"/>
        <w:numPr>
          <w:ilvl w:val="0"/>
          <w:numId w:val="0"/>
        </w:numPr>
        <w:rPr>
          <w:b w:val="0"/>
          <w:bCs/>
        </w:rPr>
      </w:pPr>
      <w:r>
        <w:rPr>
          <w:b w:val="0"/>
          <w:bCs/>
        </w:rPr>
        <w:t xml:space="preserve">Brenda Middendorf gave an update on the Accommodation Tax fund status. There is currently a balance of $28,034.60 as of 4/20/2021 with an outstanding grant obligation of $10,949.50. Two </w:t>
      </w:r>
      <w:r>
        <w:rPr>
          <w:b w:val="0"/>
          <w:bCs/>
        </w:rPr>
        <w:lastRenderedPageBreak/>
        <w:t xml:space="preserve">lodging establishments applies for the latest round of Emergency Grant funding. Grants are suspended until December 2021. </w:t>
      </w:r>
    </w:p>
    <w:p w14:paraId="5B50CF98" w14:textId="5B06976F" w:rsidR="00DE20AE" w:rsidRPr="00DF22CB" w:rsidRDefault="00DE20AE" w:rsidP="00E9564D">
      <w:pPr>
        <w:pStyle w:val="ListNumber"/>
        <w:numPr>
          <w:ilvl w:val="0"/>
          <w:numId w:val="0"/>
        </w:numPr>
        <w:rPr>
          <w:b w:val="0"/>
          <w:bCs/>
        </w:rPr>
      </w:pPr>
      <w:r>
        <w:rPr>
          <w:b w:val="0"/>
          <w:bCs/>
        </w:rPr>
        <w:t xml:space="preserve">With no further business to come before the committee, meeting adjourned at 7:00 p.m. with a motion from John Birch, second by Derek Ross. Motion carried to adjourn the meeting. </w:t>
      </w:r>
    </w:p>
    <w:p w14:paraId="773C3823" w14:textId="67624C84" w:rsidR="00463139" w:rsidRDefault="00F87161" w:rsidP="00E9564D">
      <w:pPr>
        <w:pStyle w:val="ListNumber"/>
        <w:numPr>
          <w:ilvl w:val="0"/>
          <w:numId w:val="0"/>
        </w:numPr>
        <w:rPr>
          <w:b w:val="0"/>
          <w:bCs/>
        </w:rPr>
      </w:pPr>
      <w:r>
        <w:rPr>
          <w:b w:val="0"/>
          <w:bCs/>
        </w:rPr>
        <w:t>Amy Gates</w:t>
      </w:r>
      <w:r w:rsidR="00463139">
        <w:rPr>
          <w:b w:val="0"/>
          <w:bCs/>
        </w:rPr>
        <w:t xml:space="preserve"> made a motion to approve the Ag committee report. Seconded by </w:t>
      </w:r>
      <w:r>
        <w:rPr>
          <w:b w:val="0"/>
          <w:bCs/>
        </w:rPr>
        <w:t>John Birch.</w:t>
      </w:r>
      <w:r w:rsidR="00463139">
        <w:rPr>
          <w:b w:val="0"/>
          <w:bCs/>
        </w:rPr>
        <w:t xml:space="preserve"> Voice vote </w:t>
      </w:r>
      <w:r w:rsidR="008F005A">
        <w:rPr>
          <w:b w:val="0"/>
          <w:bCs/>
        </w:rPr>
        <w:t>7</w:t>
      </w:r>
      <w:r w:rsidR="00463139">
        <w:rPr>
          <w:b w:val="0"/>
          <w:bCs/>
        </w:rPr>
        <w:t xml:space="preserve">-0. Minutes approved. </w:t>
      </w:r>
    </w:p>
    <w:p w14:paraId="2810B1D3" w14:textId="7E74A577" w:rsidR="007563B8" w:rsidRDefault="007563B8" w:rsidP="00E9564D">
      <w:pPr>
        <w:pStyle w:val="ListNumber"/>
        <w:numPr>
          <w:ilvl w:val="0"/>
          <w:numId w:val="0"/>
        </w:numPr>
      </w:pPr>
      <w:r>
        <w:t>Public Safety</w:t>
      </w:r>
    </w:p>
    <w:p w14:paraId="5BFCB340" w14:textId="28D40E7A" w:rsidR="00B97136" w:rsidRDefault="00B97136" w:rsidP="00E9564D">
      <w:pPr>
        <w:pStyle w:val="ListNumber"/>
        <w:numPr>
          <w:ilvl w:val="0"/>
          <w:numId w:val="0"/>
        </w:numPr>
        <w:rPr>
          <w:b w:val="0"/>
          <w:bCs/>
        </w:rPr>
      </w:pPr>
      <w:r>
        <w:rPr>
          <w:b w:val="0"/>
          <w:bCs/>
        </w:rPr>
        <w:t>The Public Safety Meeting was called to order at 7:05 p.m. on April 21</w:t>
      </w:r>
      <w:r w:rsidRPr="00B97136">
        <w:rPr>
          <w:b w:val="0"/>
          <w:bCs/>
          <w:vertAlign w:val="superscript"/>
        </w:rPr>
        <w:t>st</w:t>
      </w:r>
      <w:r>
        <w:rPr>
          <w:b w:val="0"/>
          <w:bCs/>
        </w:rPr>
        <w:t xml:space="preserve">, 2021. Members present were Tom Lewis, Amy Gates, Derek Ross and Jim Sheppard. Also present was Ambulance Administrator Kasey Kendall, Lexi Damon, Kevin Broemmer and Employees from the Ambulance Service. </w:t>
      </w:r>
    </w:p>
    <w:p w14:paraId="6A3C1FF5" w14:textId="43016C17" w:rsidR="00B97136" w:rsidRDefault="00B97136" w:rsidP="00E9564D">
      <w:pPr>
        <w:pStyle w:val="ListNumber"/>
        <w:numPr>
          <w:ilvl w:val="0"/>
          <w:numId w:val="0"/>
        </w:numPr>
        <w:rPr>
          <w:b w:val="0"/>
          <w:bCs/>
        </w:rPr>
      </w:pPr>
      <w:r>
        <w:rPr>
          <w:b w:val="0"/>
          <w:bCs/>
        </w:rPr>
        <w:t xml:space="preserve">Kasey gave his administrators report. Kasey stated he met with employees to discuss what he expected out of his employees and what they would like to see from him. All went well and will be having quarterly meetings with employees. Kasey stated that he was in the process of getting the ambulances and other equipment on a regular maintenance schedule to help with </w:t>
      </w:r>
      <w:r w:rsidR="00E8727D">
        <w:rPr>
          <w:b w:val="0"/>
          <w:bCs/>
        </w:rPr>
        <w:t xml:space="preserve">unexpected breakdowns. Kasey also has met with Illini Hospital to keep up with what is going on at the hospital and for the hospital to know what is going on with the Ambulance Service. </w:t>
      </w:r>
    </w:p>
    <w:p w14:paraId="289C8114" w14:textId="5A6F01A4" w:rsidR="00E8727D" w:rsidRDefault="00E8727D" w:rsidP="00E9564D">
      <w:pPr>
        <w:pStyle w:val="ListNumber"/>
        <w:numPr>
          <w:ilvl w:val="0"/>
          <w:numId w:val="0"/>
        </w:numPr>
        <w:rPr>
          <w:b w:val="0"/>
          <w:bCs/>
        </w:rPr>
      </w:pPr>
      <w:r>
        <w:rPr>
          <w:b w:val="0"/>
          <w:bCs/>
        </w:rPr>
        <w:t>Old Business: New ambulance has been delivered and waiting on the state to come and inspect,</w:t>
      </w:r>
    </w:p>
    <w:p w14:paraId="6F9ECA1D" w14:textId="6B51A25C" w:rsidR="00E8727D" w:rsidRDefault="00E8727D" w:rsidP="00E9564D">
      <w:pPr>
        <w:pStyle w:val="ListNumber"/>
        <w:numPr>
          <w:ilvl w:val="0"/>
          <w:numId w:val="0"/>
        </w:numPr>
        <w:rPr>
          <w:b w:val="0"/>
          <w:bCs/>
        </w:rPr>
      </w:pPr>
      <w:r>
        <w:rPr>
          <w:b w:val="0"/>
          <w:bCs/>
        </w:rPr>
        <w:t xml:space="preserve">New Business: Kasey stated that the new ambulance was not ordered with a power lift cot. Kasey stated that we have two different ways to go. One is to purchase a retrofit kit to put on a cot that is over ten years old or to purchase a new cot for the price of $20,548.14. Life for a cot is seven to ten years. </w:t>
      </w:r>
    </w:p>
    <w:p w14:paraId="35CE9983" w14:textId="2EA0DC91" w:rsidR="00E8727D" w:rsidRDefault="00E8727D" w:rsidP="00E9564D">
      <w:pPr>
        <w:pStyle w:val="ListNumber"/>
        <w:numPr>
          <w:ilvl w:val="0"/>
          <w:numId w:val="0"/>
        </w:numPr>
        <w:rPr>
          <w:b w:val="0"/>
          <w:bCs/>
        </w:rPr>
      </w:pPr>
      <w:r>
        <w:rPr>
          <w:b w:val="0"/>
          <w:bCs/>
        </w:rPr>
        <w:t xml:space="preserve">Amy made a motion to purchase a new cot. Motion seconded by Tom. Motion passes with a two yes and one no vote. Motion passed. </w:t>
      </w:r>
    </w:p>
    <w:p w14:paraId="6C3A8336" w14:textId="216BAA27" w:rsidR="00E8727D" w:rsidRDefault="00E8727D" w:rsidP="00E9564D">
      <w:pPr>
        <w:pStyle w:val="ListNumber"/>
        <w:numPr>
          <w:ilvl w:val="0"/>
          <w:numId w:val="0"/>
        </w:numPr>
        <w:rPr>
          <w:b w:val="0"/>
          <w:bCs/>
        </w:rPr>
      </w:pPr>
      <w:proofErr w:type="spellStart"/>
      <w:r>
        <w:rPr>
          <w:b w:val="0"/>
          <w:bCs/>
        </w:rPr>
        <w:t>Kaseys</w:t>
      </w:r>
      <w:proofErr w:type="spellEnd"/>
      <w:r>
        <w:rPr>
          <w:b w:val="0"/>
          <w:bCs/>
        </w:rPr>
        <w:t xml:space="preserve"> has been instructed to see what needs to be done to be able to put the Chevy Trailblazer (administrators old vehicle) up for bids and get that process started. </w:t>
      </w:r>
    </w:p>
    <w:p w14:paraId="3A6B4FBE" w14:textId="2C36C690" w:rsidR="00AE7671" w:rsidRDefault="00AE7671" w:rsidP="00E9564D">
      <w:pPr>
        <w:pStyle w:val="ListNumber"/>
        <w:numPr>
          <w:ilvl w:val="0"/>
          <w:numId w:val="0"/>
        </w:numPr>
        <w:rPr>
          <w:b w:val="0"/>
          <w:bCs/>
        </w:rPr>
      </w:pPr>
      <w:r>
        <w:rPr>
          <w:b w:val="0"/>
          <w:bCs/>
        </w:rPr>
        <w:t xml:space="preserve">A motion was made by Amy to go into closed </w:t>
      </w:r>
      <w:proofErr w:type="spellStart"/>
      <w:r>
        <w:rPr>
          <w:b w:val="0"/>
          <w:bCs/>
        </w:rPr>
        <w:t>sessionin</w:t>
      </w:r>
      <w:proofErr w:type="spellEnd"/>
      <w:r>
        <w:rPr>
          <w:b w:val="0"/>
          <w:bCs/>
        </w:rPr>
        <w:t xml:space="preserve"> pursuant to 5 ILCS 120/2 (c )(1) personnel Derek seconded the motion at 8:04 p.m. Motion passed</w:t>
      </w:r>
    </w:p>
    <w:p w14:paraId="4C6C59C1" w14:textId="3534548E" w:rsidR="00AE7671" w:rsidRPr="00B97136" w:rsidRDefault="00AE7671" w:rsidP="00E9564D">
      <w:pPr>
        <w:pStyle w:val="ListNumber"/>
        <w:numPr>
          <w:ilvl w:val="0"/>
          <w:numId w:val="0"/>
        </w:numPr>
        <w:rPr>
          <w:b w:val="0"/>
          <w:bCs/>
        </w:rPr>
      </w:pPr>
      <w:r>
        <w:rPr>
          <w:b w:val="0"/>
          <w:bCs/>
        </w:rPr>
        <w:t xml:space="preserve">Back into open session at 8:38 p.m. with no business. Amy made a motion to adjourn at 8:40 p.m. and seconded by Derek. Motion passed. Meeting adjourned. </w:t>
      </w:r>
    </w:p>
    <w:p w14:paraId="30B47BA8" w14:textId="431245C7" w:rsidR="00B150D1" w:rsidRDefault="00F87161" w:rsidP="00E9564D">
      <w:pPr>
        <w:pStyle w:val="ListNumber"/>
        <w:numPr>
          <w:ilvl w:val="0"/>
          <w:numId w:val="0"/>
        </w:numPr>
        <w:rPr>
          <w:b w:val="0"/>
          <w:bCs/>
        </w:rPr>
      </w:pPr>
      <w:r>
        <w:rPr>
          <w:b w:val="0"/>
          <w:bCs/>
        </w:rPr>
        <w:lastRenderedPageBreak/>
        <w:t>Mark Mountain</w:t>
      </w:r>
      <w:r w:rsidR="00B150D1">
        <w:rPr>
          <w:b w:val="0"/>
          <w:bCs/>
        </w:rPr>
        <w:t xml:space="preserve"> made a motion to approve the Public Safety minutes. Mark </w:t>
      </w:r>
      <w:r>
        <w:rPr>
          <w:b w:val="0"/>
          <w:bCs/>
        </w:rPr>
        <w:t>Sprague</w:t>
      </w:r>
      <w:r w:rsidR="00B150D1">
        <w:rPr>
          <w:b w:val="0"/>
          <w:bCs/>
        </w:rPr>
        <w:t xml:space="preserve"> seconded. Voice vote 7-0. Motion passed. </w:t>
      </w:r>
    </w:p>
    <w:p w14:paraId="393A1C6E" w14:textId="266C079B" w:rsidR="00B150D1" w:rsidRDefault="00B150D1" w:rsidP="00E9564D">
      <w:pPr>
        <w:pStyle w:val="ListNumber"/>
        <w:numPr>
          <w:ilvl w:val="0"/>
          <w:numId w:val="0"/>
        </w:numPr>
      </w:pPr>
      <w:r>
        <w:t>ETSB</w:t>
      </w:r>
    </w:p>
    <w:p w14:paraId="5BCDA12C" w14:textId="59193D33" w:rsidR="00B150D1" w:rsidRPr="00B150D1" w:rsidRDefault="00B150D1" w:rsidP="00E9564D">
      <w:pPr>
        <w:pStyle w:val="ListNumber"/>
        <w:numPr>
          <w:ilvl w:val="0"/>
          <w:numId w:val="0"/>
        </w:numPr>
        <w:rPr>
          <w:b w:val="0"/>
          <w:bCs/>
        </w:rPr>
      </w:pPr>
      <w:r>
        <w:rPr>
          <w:b w:val="0"/>
          <w:bCs/>
        </w:rPr>
        <w:t xml:space="preserve">Derek Ross made a motion to approve the ETSB meeting minutes. Mark Sprague seconded. Voice vote 7-0. Motion passed. </w:t>
      </w:r>
    </w:p>
    <w:p w14:paraId="0DFA9098" w14:textId="7E538B48" w:rsidR="001975DD" w:rsidRDefault="001975DD" w:rsidP="004E0E48">
      <w:pPr>
        <w:pStyle w:val="ListNumber"/>
      </w:pPr>
      <w:r>
        <w:t>New Busines</w:t>
      </w:r>
      <w:r w:rsidR="004E0E48">
        <w:t>s</w:t>
      </w:r>
    </w:p>
    <w:p w14:paraId="587B613F" w14:textId="2118FC95" w:rsidR="00D01863" w:rsidRPr="00D01863" w:rsidRDefault="00AE34F5" w:rsidP="00D01863">
      <w:pPr>
        <w:pStyle w:val="ListNumber"/>
        <w:numPr>
          <w:ilvl w:val="0"/>
          <w:numId w:val="0"/>
        </w:numPr>
        <w:ind w:left="173"/>
        <w:rPr>
          <w:b w:val="0"/>
          <w:bCs/>
        </w:rPr>
      </w:pPr>
      <w:r>
        <w:rPr>
          <w:b w:val="0"/>
          <w:bCs/>
        </w:rPr>
        <w:t>None</w:t>
      </w:r>
    </w:p>
    <w:p w14:paraId="372DA8E6" w14:textId="38EF8984" w:rsidR="004E0E48" w:rsidRDefault="004E0E48" w:rsidP="00CA4AAE">
      <w:pPr>
        <w:pStyle w:val="ListNumber"/>
      </w:pPr>
      <w:r>
        <w:t>Old Business</w:t>
      </w:r>
    </w:p>
    <w:p w14:paraId="43EE8394" w14:textId="7DF947BD" w:rsidR="004E0E48" w:rsidRPr="004E0E48" w:rsidRDefault="00312B57"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48F96D74" w14:textId="0A07EB79" w:rsidR="004E0E48" w:rsidRDefault="00AE34F5" w:rsidP="004E0E48">
      <w:pPr>
        <w:pStyle w:val="ListNumber"/>
        <w:numPr>
          <w:ilvl w:val="0"/>
          <w:numId w:val="0"/>
        </w:numPr>
        <w:ind w:left="173"/>
        <w:rPr>
          <w:b w:val="0"/>
          <w:bCs/>
        </w:rPr>
      </w:pPr>
      <w:r>
        <w:rPr>
          <w:b w:val="0"/>
          <w:bCs/>
        </w:rPr>
        <w:t>Introduction of the new Animal Warden and Assistant Animal Warden</w:t>
      </w:r>
    </w:p>
    <w:p w14:paraId="6CE1399A" w14:textId="7EFF5F60" w:rsidR="00AE34F5" w:rsidRDefault="00AE34F5" w:rsidP="004E0E48">
      <w:pPr>
        <w:pStyle w:val="ListNumber"/>
        <w:numPr>
          <w:ilvl w:val="0"/>
          <w:numId w:val="0"/>
        </w:numPr>
        <w:ind w:left="173"/>
        <w:rPr>
          <w:b w:val="0"/>
          <w:bCs/>
        </w:rPr>
      </w:pPr>
      <w:r>
        <w:rPr>
          <w:b w:val="0"/>
          <w:bCs/>
        </w:rPr>
        <w:t>Projected $30,000 Grant coming to the county</w:t>
      </w:r>
    </w:p>
    <w:p w14:paraId="25FADCF0" w14:textId="7CAD1139" w:rsidR="00AE34F5" w:rsidRPr="004E0E48" w:rsidRDefault="00AE34F5" w:rsidP="004E0E48">
      <w:pPr>
        <w:pStyle w:val="ListNumber"/>
        <w:numPr>
          <w:ilvl w:val="0"/>
          <w:numId w:val="0"/>
        </w:numPr>
        <w:ind w:left="173"/>
        <w:rPr>
          <w:b w:val="0"/>
          <w:bCs/>
        </w:rPr>
      </w:pPr>
      <w:r>
        <w:rPr>
          <w:b w:val="0"/>
          <w:bCs/>
        </w:rPr>
        <w:t>Looking for someone to finish the Grant submission for the county</w:t>
      </w:r>
    </w:p>
    <w:p w14:paraId="15719B38" w14:textId="19EA746F" w:rsidR="00CA4AAE" w:rsidRDefault="00CA4AAE" w:rsidP="00CA4AAE">
      <w:pPr>
        <w:pStyle w:val="ListNumber"/>
      </w:pPr>
      <w:r>
        <w:t>Summary of Expenses for the Month/Mileage &amp; Per Diem Report</w:t>
      </w:r>
    </w:p>
    <w:p w14:paraId="52818E08" w14:textId="602C3E2F" w:rsidR="00B150D1" w:rsidRPr="00B150D1" w:rsidRDefault="00AE34F5" w:rsidP="00B150D1">
      <w:pPr>
        <w:pStyle w:val="ListNumber"/>
        <w:numPr>
          <w:ilvl w:val="0"/>
          <w:numId w:val="0"/>
        </w:numPr>
        <w:ind w:left="173"/>
        <w:rPr>
          <w:b w:val="0"/>
          <w:bCs/>
        </w:rPr>
      </w:pPr>
      <w:r>
        <w:rPr>
          <w:b w:val="0"/>
          <w:bCs/>
        </w:rPr>
        <w:t>Summary of expenses for March 2021 and April 2021 read by County Clerk Natalie Roseberry.</w:t>
      </w:r>
      <w:r w:rsidR="00B150D1">
        <w:rPr>
          <w:b w:val="0"/>
          <w:bCs/>
        </w:rPr>
        <w:t xml:space="preserve"> </w:t>
      </w:r>
      <w:r>
        <w:rPr>
          <w:b w:val="0"/>
          <w:bCs/>
        </w:rPr>
        <w:t>John Birch</w:t>
      </w:r>
      <w:r w:rsidR="00B150D1">
        <w:rPr>
          <w:b w:val="0"/>
          <w:bCs/>
        </w:rPr>
        <w:t xml:space="preserve"> made a motion to approve the report. </w:t>
      </w:r>
      <w:r>
        <w:rPr>
          <w:b w:val="0"/>
          <w:bCs/>
        </w:rPr>
        <w:t>Amy Gates</w:t>
      </w:r>
      <w:r w:rsidR="00B150D1">
        <w:rPr>
          <w:b w:val="0"/>
          <w:bCs/>
        </w:rPr>
        <w:t xml:space="preserve"> seconded. Voice vote 7-0. </w:t>
      </w:r>
    </w:p>
    <w:p w14:paraId="6FE100F0" w14:textId="1B57FF51" w:rsidR="00CA4AAE" w:rsidRDefault="00CA4AAE" w:rsidP="00B150D1">
      <w:pPr>
        <w:pStyle w:val="ListNumber"/>
      </w:pPr>
      <w:r>
        <w:t>Questions from Press and Visitors</w:t>
      </w:r>
    </w:p>
    <w:p w14:paraId="6BA36C1C" w14:textId="2634B737" w:rsidR="004E0E48" w:rsidRPr="004E0E48" w:rsidRDefault="00B150D1" w:rsidP="004E0E48">
      <w:pPr>
        <w:pStyle w:val="ListNumber"/>
        <w:numPr>
          <w:ilvl w:val="0"/>
          <w:numId w:val="0"/>
        </w:numPr>
        <w:ind w:left="173"/>
        <w:rPr>
          <w:b w:val="0"/>
          <w:bCs/>
        </w:rPr>
      </w:pPr>
      <w:r>
        <w:rPr>
          <w:b w:val="0"/>
          <w:bCs/>
        </w:rPr>
        <w:t xml:space="preserve">Jim Filbert asked for clarification </w:t>
      </w:r>
      <w:r w:rsidR="00F87161">
        <w:rPr>
          <w:b w:val="0"/>
          <w:bCs/>
        </w:rPr>
        <w:t xml:space="preserve">why </w:t>
      </w:r>
      <w:r w:rsidR="004F0F99">
        <w:rPr>
          <w:b w:val="0"/>
          <w:bCs/>
        </w:rPr>
        <w:t xml:space="preserve">the Tort Liability fund question </w:t>
      </w:r>
      <w:r w:rsidR="00F87161">
        <w:rPr>
          <w:b w:val="0"/>
          <w:bCs/>
        </w:rPr>
        <w:t xml:space="preserve">was missing from the Agenda for the night. Chairman Jim Sheppard replied that he forgot to add it to the Agenda. </w:t>
      </w:r>
    </w:p>
    <w:p w14:paraId="53272A45" w14:textId="14F1652E" w:rsidR="0095424C" w:rsidRDefault="00943AD1" w:rsidP="00CA4AAE">
      <w:pPr>
        <w:pStyle w:val="ListNumber"/>
      </w:pPr>
      <w:r>
        <w:t>Adjournment</w:t>
      </w:r>
    </w:p>
    <w:p w14:paraId="54AF056B" w14:textId="461CD095"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F87161">
        <w:rPr>
          <w:b w:val="0"/>
          <w:bCs/>
        </w:rPr>
        <w:t>John Birch</w:t>
      </w:r>
      <w:r w:rsidR="00EB0BB4">
        <w:rPr>
          <w:b w:val="0"/>
          <w:bCs/>
        </w:rPr>
        <w:t>.</w:t>
      </w:r>
      <w:r w:rsidR="006B25F6" w:rsidRPr="006B25F6">
        <w:rPr>
          <w:b w:val="0"/>
          <w:bCs/>
        </w:rPr>
        <w:t xml:space="preserve"> Voice vote </w:t>
      </w:r>
      <w:r w:rsidR="006D6572">
        <w:rPr>
          <w:b w:val="0"/>
          <w:bCs/>
        </w:rPr>
        <w:t>7</w:t>
      </w:r>
      <w:r w:rsidR="00463139">
        <w:rPr>
          <w:b w:val="0"/>
          <w:bCs/>
        </w:rPr>
        <w:t>-</w:t>
      </w:r>
      <w:r w:rsidR="006B25F6" w:rsidRPr="006B25F6">
        <w:rPr>
          <w:b w:val="0"/>
          <w:bCs/>
        </w:rPr>
        <w:t xml:space="preserve">0. Meeting adjourned at </w:t>
      </w:r>
      <w:r w:rsidR="00F87161">
        <w:rPr>
          <w:b w:val="0"/>
          <w:bCs/>
        </w:rPr>
        <w:t>8:33</w:t>
      </w:r>
      <w:r w:rsidR="00463139">
        <w:rPr>
          <w:b w:val="0"/>
          <w:bCs/>
        </w:rPr>
        <w:t xml:space="preserve"> p.m.</w:t>
      </w:r>
    </w:p>
    <w:p w14:paraId="1163B8B0" w14:textId="7D837F30" w:rsidR="00EB0BB4" w:rsidRDefault="006B25F6" w:rsidP="008D45CC">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w:t>
      </w:r>
      <w:r w:rsidR="00943AD1">
        <w:rPr>
          <w:b w:val="0"/>
          <w:bCs/>
        </w:rPr>
        <w:t xml:space="preserve">Pike County Clerk, Natalie Roseberry. </w:t>
      </w:r>
    </w:p>
    <w:p w14:paraId="217E0F83" w14:textId="0A5A27DE" w:rsidR="00E61F70" w:rsidRDefault="00B150D1" w:rsidP="008D45CC">
      <w:pPr>
        <w:pStyle w:val="ListNumber"/>
        <w:numPr>
          <w:ilvl w:val="0"/>
          <w:numId w:val="0"/>
        </w:numPr>
        <w:ind w:left="173"/>
        <w:rPr>
          <w:b w:val="0"/>
          <w:bCs/>
        </w:rPr>
      </w:pPr>
      <w:r>
        <w:rPr>
          <w:b w:val="0"/>
          <w:bCs/>
        </w:rPr>
        <w:object w:dxaOrig="9786" w:dyaOrig="21805" w14:anchorId="7B890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8pt;height:654pt" o:ole="">
            <v:imagedata r:id="rId8" o:title=""/>
          </v:shape>
          <o:OLEObject Type="Embed" ProgID="Excel.Sheet.12" ShapeID="_x0000_i1026" DrawAspect="Content" ObjectID="_1683531274" r:id="rId9"/>
        </w:object>
      </w:r>
    </w:p>
    <w:p w14:paraId="509004D0" w14:textId="32A01BB0" w:rsidR="00E61F70" w:rsidRDefault="00D1405F" w:rsidP="008D45CC">
      <w:pPr>
        <w:pStyle w:val="ListNumber"/>
        <w:numPr>
          <w:ilvl w:val="0"/>
          <w:numId w:val="0"/>
        </w:numPr>
        <w:ind w:left="173"/>
        <w:rPr>
          <w:b w:val="0"/>
          <w:bCs/>
        </w:rPr>
      </w:pPr>
      <w:r>
        <w:rPr>
          <w:b w:val="0"/>
          <w:bCs/>
        </w:rPr>
        <w:object w:dxaOrig="12658" w:dyaOrig="13672" w14:anchorId="14E50FE9">
          <v:shape id="_x0000_i1027" type="#_x0000_t75" style="width:633pt;height:682.8pt" o:ole="">
            <v:imagedata r:id="rId10" o:title=""/>
          </v:shape>
          <o:OLEObject Type="Embed" ProgID="Excel.Sheet.12" ShapeID="_x0000_i1027" DrawAspect="Content" ObjectID="_1683531275" r:id="rId11"/>
        </w:object>
      </w:r>
    </w:p>
    <w:p w14:paraId="4352F1B3" w14:textId="2B15B7D9" w:rsidR="00D1405F" w:rsidRDefault="00D1405F" w:rsidP="008D45CC">
      <w:pPr>
        <w:pStyle w:val="ListNumber"/>
        <w:numPr>
          <w:ilvl w:val="0"/>
          <w:numId w:val="0"/>
        </w:numPr>
        <w:ind w:left="173"/>
        <w:rPr>
          <w:b w:val="0"/>
          <w:bCs/>
        </w:rPr>
      </w:pPr>
      <w:r>
        <w:rPr>
          <w:b w:val="0"/>
          <w:bCs/>
        </w:rPr>
        <w:object w:dxaOrig="12658" w:dyaOrig="13672" w14:anchorId="7B3AC37D">
          <v:shape id="_x0000_i1028" type="#_x0000_t75" style="width:633pt;height:682.8pt" o:ole="">
            <v:imagedata r:id="rId12" o:title=""/>
          </v:shape>
          <o:OLEObject Type="Embed" ProgID="Excel.Sheet.12" ShapeID="_x0000_i1028" DrawAspect="Content" ObjectID="_1683531276" r:id="rId13"/>
        </w:object>
      </w:r>
    </w:p>
    <w:p w14:paraId="13A2AD4C" w14:textId="62DF0A4F" w:rsidR="00E61F70" w:rsidRDefault="00E61F70" w:rsidP="008D45CC">
      <w:pPr>
        <w:pStyle w:val="ListNumber"/>
        <w:numPr>
          <w:ilvl w:val="0"/>
          <w:numId w:val="0"/>
        </w:numPr>
        <w:ind w:left="173"/>
        <w:rPr>
          <w:b w:val="0"/>
          <w:bCs/>
        </w:rPr>
      </w:pPr>
    </w:p>
    <w:p w14:paraId="219B6067" w14:textId="60CE11E1" w:rsidR="00E61F70" w:rsidRDefault="00E61F70" w:rsidP="008D45CC">
      <w:pPr>
        <w:pStyle w:val="ListNumber"/>
        <w:numPr>
          <w:ilvl w:val="0"/>
          <w:numId w:val="0"/>
        </w:numPr>
        <w:ind w:left="173"/>
        <w:rPr>
          <w:b w:val="0"/>
          <w:bCs/>
        </w:rPr>
      </w:pPr>
    </w:p>
    <w:p w14:paraId="14AD6623" w14:textId="538C2045" w:rsidR="006D6572" w:rsidRDefault="006D6572" w:rsidP="005400C1">
      <w:pPr>
        <w:ind w:left="0"/>
      </w:pPr>
    </w:p>
    <w:p w14:paraId="41BEE9DB" w14:textId="541E5AE3" w:rsidR="00943AD1" w:rsidRDefault="00943AD1" w:rsidP="005400C1">
      <w:pPr>
        <w:ind w:left="0"/>
      </w:pPr>
    </w:p>
    <w:p w14:paraId="2B91989F" w14:textId="0B98E3A8" w:rsidR="00943AD1" w:rsidRDefault="00943AD1" w:rsidP="005400C1">
      <w:pPr>
        <w:ind w:left="0"/>
      </w:pPr>
    </w:p>
    <w:p w14:paraId="036259FC" w14:textId="6F22C3A1" w:rsidR="00943AD1" w:rsidRDefault="00943AD1" w:rsidP="005400C1">
      <w:pPr>
        <w:ind w:left="0"/>
      </w:pPr>
    </w:p>
    <w:p w14:paraId="23B7E257" w14:textId="6072D7FB" w:rsidR="00943AD1" w:rsidRDefault="00943AD1" w:rsidP="005400C1">
      <w:pPr>
        <w:ind w:left="0"/>
      </w:pPr>
    </w:p>
    <w:p w14:paraId="30D490C0" w14:textId="65C1E40C" w:rsidR="00943AD1" w:rsidRDefault="00943AD1" w:rsidP="005400C1">
      <w:pPr>
        <w:ind w:left="0"/>
      </w:pPr>
    </w:p>
    <w:p w14:paraId="5A569971" w14:textId="4AFB0C18" w:rsidR="00943AD1" w:rsidRDefault="00943AD1" w:rsidP="005400C1">
      <w:pPr>
        <w:ind w:left="0"/>
      </w:pPr>
    </w:p>
    <w:sectPr w:rsidR="00943AD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B215" w14:textId="77777777" w:rsidR="0075138E" w:rsidRDefault="0075138E" w:rsidP="00943AD1">
      <w:pPr>
        <w:spacing w:after="0" w:line="240" w:lineRule="auto"/>
      </w:pPr>
      <w:r>
        <w:separator/>
      </w:r>
    </w:p>
  </w:endnote>
  <w:endnote w:type="continuationSeparator" w:id="0">
    <w:p w14:paraId="5363DB22" w14:textId="77777777" w:rsidR="0075138E" w:rsidRDefault="0075138E"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AB2A" w14:textId="77777777" w:rsidR="0075138E" w:rsidRDefault="0075138E" w:rsidP="00943AD1">
      <w:pPr>
        <w:spacing w:after="0" w:line="240" w:lineRule="auto"/>
      </w:pPr>
      <w:r>
        <w:separator/>
      </w:r>
    </w:p>
  </w:footnote>
  <w:footnote w:type="continuationSeparator" w:id="0">
    <w:p w14:paraId="14BB5FC5" w14:textId="77777777" w:rsidR="0075138E" w:rsidRDefault="0075138E"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0"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20F79"/>
    <w:rsid w:val="00123463"/>
    <w:rsid w:val="0013217A"/>
    <w:rsid w:val="00145147"/>
    <w:rsid w:val="00153B2B"/>
    <w:rsid w:val="001565C2"/>
    <w:rsid w:val="001570EC"/>
    <w:rsid w:val="001865C1"/>
    <w:rsid w:val="0018721E"/>
    <w:rsid w:val="001975DD"/>
    <w:rsid w:val="001A4D87"/>
    <w:rsid w:val="001A785A"/>
    <w:rsid w:val="001B6DF5"/>
    <w:rsid w:val="001E3629"/>
    <w:rsid w:val="001F355F"/>
    <w:rsid w:val="00205FDE"/>
    <w:rsid w:val="0021034B"/>
    <w:rsid w:val="0021185B"/>
    <w:rsid w:val="00215E64"/>
    <w:rsid w:val="0023214E"/>
    <w:rsid w:val="00235482"/>
    <w:rsid w:val="002405A7"/>
    <w:rsid w:val="00246B82"/>
    <w:rsid w:val="002476DC"/>
    <w:rsid w:val="00255A20"/>
    <w:rsid w:val="002955E9"/>
    <w:rsid w:val="002A00C0"/>
    <w:rsid w:val="002A0A5F"/>
    <w:rsid w:val="002B36F7"/>
    <w:rsid w:val="002B688B"/>
    <w:rsid w:val="002C71F7"/>
    <w:rsid w:val="002C71F8"/>
    <w:rsid w:val="002D5AA5"/>
    <w:rsid w:val="002E315A"/>
    <w:rsid w:val="002E334A"/>
    <w:rsid w:val="00312133"/>
    <w:rsid w:val="00312B57"/>
    <w:rsid w:val="00332899"/>
    <w:rsid w:val="0033742B"/>
    <w:rsid w:val="003475A3"/>
    <w:rsid w:val="0034773C"/>
    <w:rsid w:val="00370F79"/>
    <w:rsid w:val="00386EBE"/>
    <w:rsid w:val="003A57AC"/>
    <w:rsid w:val="003B3994"/>
    <w:rsid w:val="003C12EA"/>
    <w:rsid w:val="003E0AE2"/>
    <w:rsid w:val="004054FB"/>
    <w:rsid w:val="00414316"/>
    <w:rsid w:val="00431902"/>
    <w:rsid w:val="00431BEA"/>
    <w:rsid w:val="004472B7"/>
    <w:rsid w:val="00463139"/>
    <w:rsid w:val="00493C69"/>
    <w:rsid w:val="004D5C17"/>
    <w:rsid w:val="004E0E48"/>
    <w:rsid w:val="004F0F99"/>
    <w:rsid w:val="004F16D9"/>
    <w:rsid w:val="005101C7"/>
    <w:rsid w:val="005137EC"/>
    <w:rsid w:val="005149F9"/>
    <w:rsid w:val="0053164B"/>
    <w:rsid w:val="005400C1"/>
    <w:rsid w:val="00551BFE"/>
    <w:rsid w:val="00593FEE"/>
    <w:rsid w:val="005A08DA"/>
    <w:rsid w:val="005A7FB9"/>
    <w:rsid w:val="005B7FBB"/>
    <w:rsid w:val="005D27A5"/>
    <w:rsid w:val="005E01F4"/>
    <w:rsid w:val="005F6D51"/>
    <w:rsid w:val="00606696"/>
    <w:rsid w:val="00616735"/>
    <w:rsid w:val="00616FAC"/>
    <w:rsid w:val="00652261"/>
    <w:rsid w:val="00660F3D"/>
    <w:rsid w:val="0066777A"/>
    <w:rsid w:val="00682850"/>
    <w:rsid w:val="00682BDD"/>
    <w:rsid w:val="00687B7E"/>
    <w:rsid w:val="006B25F6"/>
    <w:rsid w:val="006B577F"/>
    <w:rsid w:val="006D6572"/>
    <w:rsid w:val="006E0BB1"/>
    <w:rsid w:val="00721C41"/>
    <w:rsid w:val="0073266A"/>
    <w:rsid w:val="0075138E"/>
    <w:rsid w:val="007563B8"/>
    <w:rsid w:val="00764266"/>
    <w:rsid w:val="00787A77"/>
    <w:rsid w:val="00791EA3"/>
    <w:rsid w:val="007A36FE"/>
    <w:rsid w:val="007B69DE"/>
    <w:rsid w:val="007C5CCC"/>
    <w:rsid w:val="00812ADC"/>
    <w:rsid w:val="00813A79"/>
    <w:rsid w:val="00825842"/>
    <w:rsid w:val="008402E8"/>
    <w:rsid w:val="0084218F"/>
    <w:rsid w:val="008425EE"/>
    <w:rsid w:val="00850CD2"/>
    <w:rsid w:val="0086200F"/>
    <w:rsid w:val="00881A2E"/>
    <w:rsid w:val="00892001"/>
    <w:rsid w:val="008A0181"/>
    <w:rsid w:val="008C2C87"/>
    <w:rsid w:val="008D45CC"/>
    <w:rsid w:val="008D504F"/>
    <w:rsid w:val="008E773F"/>
    <w:rsid w:val="008F005A"/>
    <w:rsid w:val="00900563"/>
    <w:rsid w:val="00943AD1"/>
    <w:rsid w:val="0095424C"/>
    <w:rsid w:val="009662B9"/>
    <w:rsid w:val="00985C35"/>
    <w:rsid w:val="009869DD"/>
    <w:rsid w:val="009928B1"/>
    <w:rsid w:val="00994B3D"/>
    <w:rsid w:val="00994B4A"/>
    <w:rsid w:val="00994E1F"/>
    <w:rsid w:val="009A1F54"/>
    <w:rsid w:val="009A42BC"/>
    <w:rsid w:val="009C6141"/>
    <w:rsid w:val="009D7E82"/>
    <w:rsid w:val="009E3436"/>
    <w:rsid w:val="009F0457"/>
    <w:rsid w:val="009F526A"/>
    <w:rsid w:val="009F68AD"/>
    <w:rsid w:val="009F7396"/>
    <w:rsid w:val="00A53605"/>
    <w:rsid w:val="00A86091"/>
    <w:rsid w:val="00A93A05"/>
    <w:rsid w:val="00AA0444"/>
    <w:rsid w:val="00AA6C76"/>
    <w:rsid w:val="00AC75DD"/>
    <w:rsid w:val="00AC770A"/>
    <w:rsid w:val="00AE34F5"/>
    <w:rsid w:val="00AE7671"/>
    <w:rsid w:val="00AE7958"/>
    <w:rsid w:val="00B06367"/>
    <w:rsid w:val="00B150D1"/>
    <w:rsid w:val="00B45BD5"/>
    <w:rsid w:val="00B6237B"/>
    <w:rsid w:val="00B81816"/>
    <w:rsid w:val="00B97136"/>
    <w:rsid w:val="00BA7A06"/>
    <w:rsid w:val="00BD1901"/>
    <w:rsid w:val="00BF7CDA"/>
    <w:rsid w:val="00C27709"/>
    <w:rsid w:val="00C3342A"/>
    <w:rsid w:val="00C4221F"/>
    <w:rsid w:val="00C71948"/>
    <w:rsid w:val="00C72812"/>
    <w:rsid w:val="00C779D3"/>
    <w:rsid w:val="00C8233A"/>
    <w:rsid w:val="00C953C6"/>
    <w:rsid w:val="00CA4AAE"/>
    <w:rsid w:val="00CF0321"/>
    <w:rsid w:val="00CF366A"/>
    <w:rsid w:val="00D01863"/>
    <w:rsid w:val="00D07579"/>
    <w:rsid w:val="00D1405F"/>
    <w:rsid w:val="00D250AA"/>
    <w:rsid w:val="00D27398"/>
    <w:rsid w:val="00D566B1"/>
    <w:rsid w:val="00D578F8"/>
    <w:rsid w:val="00D6219B"/>
    <w:rsid w:val="00D6577D"/>
    <w:rsid w:val="00DC4CFF"/>
    <w:rsid w:val="00DC540F"/>
    <w:rsid w:val="00DE20AE"/>
    <w:rsid w:val="00DF22CB"/>
    <w:rsid w:val="00E02847"/>
    <w:rsid w:val="00E61F70"/>
    <w:rsid w:val="00E66B47"/>
    <w:rsid w:val="00E72CA4"/>
    <w:rsid w:val="00E76E9B"/>
    <w:rsid w:val="00E85831"/>
    <w:rsid w:val="00E8727D"/>
    <w:rsid w:val="00E90452"/>
    <w:rsid w:val="00E9564D"/>
    <w:rsid w:val="00E97CD0"/>
    <w:rsid w:val="00EB0BB4"/>
    <w:rsid w:val="00ED140E"/>
    <w:rsid w:val="00ED6FEA"/>
    <w:rsid w:val="00EE5EE6"/>
    <w:rsid w:val="00F05E48"/>
    <w:rsid w:val="00F20238"/>
    <w:rsid w:val="00F25157"/>
    <w:rsid w:val="00F355FE"/>
    <w:rsid w:val="00F36174"/>
    <w:rsid w:val="00F46335"/>
    <w:rsid w:val="00F6137E"/>
    <w:rsid w:val="00F63EE5"/>
    <w:rsid w:val="00F756CE"/>
    <w:rsid w:val="00F87161"/>
    <w:rsid w:val="00F927D9"/>
    <w:rsid w:val="00FD3E7A"/>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C7C57"/>
    <w:rsid w:val="00155757"/>
    <w:rsid w:val="00176228"/>
    <w:rsid w:val="002D785C"/>
    <w:rsid w:val="00404657"/>
    <w:rsid w:val="00464FCA"/>
    <w:rsid w:val="004B0223"/>
    <w:rsid w:val="004E46FC"/>
    <w:rsid w:val="005B6AC5"/>
    <w:rsid w:val="00607914"/>
    <w:rsid w:val="00740F87"/>
    <w:rsid w:val="00854EC5"/>
    <w:rsid w:val="00947482"/>
    <w:rsid w:val="009C5D06"/>
    <w:rsid w:val="00BA1294"/>
    <w:rsid w:val="00BF507E"/>
    <w:rsid w:val="00C205B3"/>
    <w:rsid w:val="00C84758"/>
    <w:rsid w:val="00DA3138"/>
    <w:rsid w:val="00DF61BF"/>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2021-05-26T15:48:00Z</dcterms:created>
  <dcterms:modified xsi:type="dcterms:W3CDTF">2021-05-26T15:48:00Z</dcterms:modified>
</cp:coreProperties>
</file>