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33978E10" w:rsidR="005577BA" w:rsidRDefault="00475786">
      <w:r>
        <w:t>October 19</w:t>
      </w:r>
      <w:r w:rsidR="000B6D2F">
        <w:t>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587AD538" w14:textId="41C68B93" w:rsidR="003D3295" w:rsidRDefault="000879BD">
      <w:r>
        <w:t>New Business</w:t>
      </w:r>
    </w:p>
    <w:p w14:paraId="78E55BB4" w14:textId="5A0EF879" w:rsidR="006A1C2E" w:rsidRDefault="006A1C2E">
      <w:r>
        <w:tab/>
        <w:t>--Pleasant Hill Park District</w:t>
      </w:r>
      <w:r w:rsidR="00A27773">
        <w:t xml:space="preserve"> tax levy issue and possible loan request</w:t>
      </w:r>
    </w:p>
    <w:p w14:paraId="18E8FE02" w14:textId="77777777" w:rsidR="0047503D" w:rsidRDefault="0047503D" w:rsidP="0079343F">
      <w:r>
        <w:t>Old Business</w:t>
      </w:r>
    </w:p>
    <w:p w14:paraId="3D6563CD" w14:textId="77777777" w:rsidR="0047503D" w:rsidRDefault="0047503D" w:rsidP="0079343F">
      <w:r>
        <w:tab/>
        <w:t>--Paycom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7FB5480F" w:rsidR="00CC45C9" w:rsidRDefault="0047503D">
      <w:r>
        <w:tab/>
        <w:t>--Audit Status</w:t>
      </w:r>
    </w:p>
    <w:p w14:paraId="689A72E3" w14:textId="4E435B34" w:rsidR="00EF7B84" w:rsidRDefault="00EF7B84">
      <w:r>
        <w:tab/>
        <w:t>--ARPA Funds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66BB"/>
    <w:rsid w:val="000879BD"/>
    <w:rsid w:val="000B6D2F"/>
    <w:rsid w:val="001E23B7"/>
    <w:rsid w:val="00220B9F"/>
    <w:rsid w:val="00293D08"/>
    <w:rsid w:val="002C110E"/>
    <w:rsid w:val="00365D76"/>
    <w:rsid w:val="003D3295"/>
    <w:rsid w:val="003E07A9"/>
    <w:rsid w:val="0047503D"/>
    <w:rsid w:val="00475786"/>
    <w:rsid w:val="0054021A"/>
    <w:rsid w:val="005577BA"/>
    <w:rsid w:val="00601623"/>
    <w:rsid w:val="006A1C2E"/>
    <w:rsid w:val="00782AEB"/>
    <w:rsid w:val="00913FC3"/>
    <w:rsid w:val="00916923"/>
    <w:rsid w:val="00995132"/>
    <w:rsid w:val="009C3DB1"/>
    <w:rsid w:val="00A27773"/>
    <w:rsid w:val="00A31285"/>
    <w:rsid w:val="00A42B3E"/>
    <w:rsid w:val="00A4369D"/>
    <w:rsid w:val="00B25844"/>
    <w:rsid w:val="00B477CD"/>
    <w:rsid w:val="00B51541"/>
    <w:rsid w:val="00B873BF"/>
    <w:rsid w:val="00B90435"/>
    <w:rsid w:val="00BC368B"/>
    <w:rsid w:val="00BE5A05"/>
    <w:rsid w:val="00CB2F9F"/>
    <w:rsid w:val="00CC45C9"/>
    <w:rsid w:val="00DB6C82"/>
    <w:rsid w:val="00EA515E"/>
    <w:rsid w:val="00EF7B84"/>
    <w:rsid w:val="00F01BAA"/>
    <w:rsid w:val="00F02F85"/>
    <w:rsid w:val="00F35B16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2022-10-17T18:36:00Z</dcterms:created>
  <dcterms:modified xsi:type="dcterms:W3CDTF">2022-10-17T18:36:00Z</dcterms:modified>
</cp:coreProperties>
</file>