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972D8C" w14:textId="597F3125" w:rsidR="00275260" w:rsidRPr="002C35DB" w:rsidRDefault="00FD156D" w:rsidP="00275260">
      <w:pPr>
        <w:pStyle w:val="Heading1"/>
      </w:pPr>
      <w:bookmarkStart w:id="0" w:name="_GoBack"/>
      <w:bookmarkEnd w:id="0"/>
      <w:r>
        <w:t>Pike County Board</w:t>
      </w:r>
    </w:p>
    <w:p w14:paraId="7ABB04EF" w14:textId="77777777" w:rsidR="00275260" w:rsidRPr="007C4C8D" w:rsidRDefault="00F4589E" w:rsidP="009D4984">
      <w:pPr>
        <w:pStyle w:val="Heading1"/>
      </w:pPr>
      <w:sdt>
        <w:sdtPr>
          <w:alias w:val="Meeting minutes:"/>
          <w:tag w:val="Meeting minutes:"/>
          <w:id w:val="1780671977"/>
          <w:placeholder>
            <w:docPart w:val="D1AE2CA264274B9CB90483B25AB76ADA"/>
          </w:placeholder>
          <w:temporary/>
          <w:showingPlcHdr/>
          <w15:appearance w15:val="hidden"/>
        </w:sdtPr>
        <w:sdtEndPr/>
        <w:sdtContent>
          <w:r w:rsidR="00275260" w:rsidRPr="004B5C09">
            <w:t>Meeting Minutes</w:t>
          </w:r>
        </w:sdtContent>
      </w:sdt>
    </w:p>
    <w:p w14:paraId="73B9440D" w14:textId="3DFCC46A" w:rsidR="00554276" w:rsidRPr="004E227E" w:rsidRDefault="00FD156D" w:rsidP="009F4E19">
      <w:pPr>
        <w:pStyle w:val="Date"/>
      </w:pPr>
      <w:r>
        <w:t>July 22</w:t>
      </w:r>
      <w:r w:rsidRPr="00FD156D">
        <w:rPr>
          <w:vertAlign w:val="superscript"/>
        </w:rPr>
        <w:t>nd</w:t>
      </w:r>
      <w:r>
        <w:t>, 2019</w:t>
      </w:r>
    </w:p>
    <w:p w14:paraId="2574910C" w14:textId="77777777" w:rsidR="00554276" w:rsidRPr="00394EF4" w:rsidRDefault="00F4589E" w:rsidP="000D445D">
      <w:pPr>
        <w:pStyle w:val="ListNumber"/>
      </w:pPr>
      <w:sdt>
        <w:sdtPr>
          <w:rPr>
            <w:rFonts w:eastAsiaTheme="majorEastAsia"/>
          </w:rPr>
          <w:alias w:val="Call to order:"/>
          <w:tag w:val="Call to order:"/>
          <w:id w:val="-1169712673"/>
          <w:placeholder>
            <w:docPart w:val="0600FF040BD44217B414F5C13C5E78B1"/>
          </w:placeholder>
          <w:temporary/>
          <w:showingPlcHdr/>
          <w15:appearance w15:val="hidden"/>
        </w:sdtPr>
        <w:sdtEndPr>
          <w:rPr>
            <w:rFonts w:eastAsia="Times New Roman"/>
          </w:rPr>
        </w:sdtEndPr>
        <w:sdtContent>
          <w:r w:rsidR="00275260" w:rsidRPr="00B853F9">
            <w:rPr>
              <w:rFonts w:eastAsiaTheme="majorEastAsia"/>
            </w:rPr>
            <w:t>Call to order</w:t>
          </w:r>
        </w:sdtContent>
      </w:sdt>
    </w:p>
    <w:p w14:paraId="03ED499D" w14:textId="577E3EA8" w:rsidR="00D50D23" w:rsidRPr="00AE361F" w:rsidRDefault="00F4589E" w:rsidP="00D512BB">
      <w:sdt>
        <w:sdtPr>
          <w:alias w:val="Enter facilitator name:"/>
          <w:tag w:val="Enter facilitator name:"/>
          <w:id w:val="-28566333"/>
          <w:placeholder>
            <w:docPart w:val="320451773D3F4050A768F9AEE97A5BCF"/>
          </w:placeholder>
          <w:dataBinding w:prefixMappings="xmlns:ns0='http://purl.org/dc/elements/1.1/' xmlns:ns1='http://schemas.openxmlformats.org/package/2006/metadata/core-properties' " w:xpath="/ns1:coreProperties[1]/ns1:keywords[1]" w:storeItemID="{6C3C8BC8-F283-45AE-878A-BAB7291924A1}"/>
          <w15:appearance w15:val="hidden"/>
          <w:text w:multiLine="1"/>
        </w:sdtPr>
        <w:sdtEndPr>
          <w:rPr>
            <w:rStyle w:val="Emphasis"/>
            <w:iCs/>
            <w:color w:val="595959" w:themeColor="text1" w:themeTint="A6"/>
          </w:rPr>
        </w:sdtEndPr>
        <w:sdtContent>
          <w:r w:rsidR="00AC5B60">
            <w:t>Chairman Andy Borrowman</w:t>
          </w:r>
        </w:sdtContent>
      </w:sdt>
      <w:r w:rsidR="000F4987">
        <w:t xml:space="preserve"> </w:t>
      </w:r>
      <w:sdt>
        <w:sdtPr>
          <w:alias w:val="Enter paragraph text:"/>
          <w:tag w:val="Enter paragraph text:"/>
          <w:id w:val="-929966237"/>
          <w:placeholder>
            <w:docPart w:val="B975F24E0D1A407BA6B73E3CE583DA3B"/>
          </w:placeholder>
          <w:temporary/>
          <w:showingPlcHdr/>
          <w15:appearance w15:val="hidden"/>
        </w:sdtPr>
        <w:sdtEndPr/>
        <w:sdtContent>
          <w:r w:rsidR="00D50D23" w:rsidRPr="00AE361F">
            <w:t>called to order the regular meeting of the</w:t>
          </w:r>
        </w:sdtContent>
      </w:sdt>
      <w:r w:rsidR="00D50D23">
        <w:t xml:space="preserve"> </w:t>
      </w:r>
      <w:r w:rsidR="00FD156D">
        <w:t>Pike County Board at 7:00 p.m. in the upper courtroom of the Pike County Courthouse</w:t>
      </w:r>
      <w:r w:rsidR="00D50D23" w:rsidRPr="00AE361F">
        <w:t>.</w:t>
      </w:r>
      <w:r w:rsidR="00FD156D">
        <w:t xml:space="preserve"> Brent Joy gave the invocation and Chairman Borrowman lead in the Pledge of Allegiance. </w:t>
      </w:r>
    </w:p>
    <w:p w14:paraId="412DADC1" w14:textId="77777777" w:rsidR="0015180F" w:rsidRPr="00D512BB" w:rsidRDefault="00F4589E" w:rsidP="00781863">
      <w:pPr>
        <w:pStyle w:val="ListNumber"/>
      </w:pPr>
      <w:sdt>
        <w:sdtPr>
          <w:rPr>
            <w:rFonts w:eastAsiaTheme="majorEastAsia"/>
          </w:rPr>
          <w:alias w:val="Roll call:"/>
          <w:tag w:val="Roll call:"/>
          <w:id w:val="568842732"/>
          <w:placeholder>
            <w:docPart w:val="389F4E7C2AFC4B70AFDEC4256B080E14"/>
          </w:placeholder>
          <w:temporary/>
          <w:showingPlcHdr/>
          <w15:appearance w15:val="hidden"/>
        </w:sdtPr>
        <w:sdtEndPr>
          <w:rPr>
            <w:rFonts w:eastAsia="Times New Roman"/>
          </w:rPr>
        </w:sdtEndPr>
        <w:sdtContent>
          <w:r w:rsidR="009F4E19" w:rsidRPr="00B853F9">
            <w:rPr>
              <w:rFonts w:eastAsiaTheme="majorEastAsia"/>
            </w:rPr>
            <w:t>Roll call</w:t>
          </w:r>
        </w:sdtContent>
      </w:sdt>
    </w:p>
    <w:p w14:paraId="106F94EA" w14:textId="359EE71A" w:rsidR="0015180F" w:rsidRDefault="00F4589E" w:rsidP="00D512BB">
      <w:sdt>
        <w:sdtPr>
          <w:alias w:val="Enter secretary name:"/>
          <w:tag w:val="Enter secretary name:"/>
          <w:id w:val="-1785413358"/>
          <w:placeholder>
            <w:docPart w:val="38A5A0471F474711878356E794A090AC"/>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EndPr/>
        <w:sdtContent>
          <w:r w:rsidR="00AC5B60" w:rsidRPr="00B565D8">
            <w:rPr>
              <w:rStyle w:val="Emphasis"/>
            </w:rPr>
            <w:t>Secretary Name</w:t>
          </w:r>
        </w:sdtContent>
      </w:sdt>
      <w:r w:rsidR="009F4E19">
        <w:t xml:space="preserve"> </w:t>
      </w:r>
      <w:sdt>
        <w:sdtPr>
          <w:alias w:val="Enter paragraph text:"/>
          <w:tag w:val="Enter paragraph text:"/>
          <w:id w:val="-2053990283"/>
          <w:placeholder>
            <w:docPart w:val="2BC31CA54424472CB5D3AE08429B5D76"/>
          </w:placeholder>
          <w:temporary/>
          <w:showingPlcHdr/>
          <w15:appearance w15:val="hidden"/>
        </w:sdtPr>
        <w:sdtEndPr/>
        <w:sdtContent>
          <w:r w:rsidR="009F4E19">
            <w:t>conducted a roll call. The following persons were present:</w:t>
          </w:r>
        </w:sdtContent>
      </w:sdt>
      <w:r w:rsidR="00361DEE">
        <w:t xml:space="preserve"> </w:t>
      </w:r>
      <w:r w:rsidR="00FD156D">
        <w:rPr>
          <w:rStyle w:val="Emphasis"/>
        </w:rPr>
        <w:t xml:space="preserve">Andy Borrowman, John Birch, Rodger Hannel, Mark Mountain, Derek Ross, Jim Sheppard and Mark Sprague. </w:t>
      </w:r>
    </w:p>
    <w:p w14:paraId="23B099A5" w14:textId="77777777" w:rsidR="00B853F9" w:rsidRDefault="00F4589E" w:rsidP="00AE1F88">
      <w:pPr>
        <w:pStyle w:val="ListNumber"/>
      </w:pPr>
      <w:sdt>
        <w:sdtPr>
          <w:rPr>
            <w:rFonts w:eastAsiaTheme="majorEastAsia"/>
          </w:rPr>
          <w:alias w:val="Approval of minutes from last meeting:"/>
          <w:tag w:val="Approval of minutes from last meeting:"/>
          <w:id w:val="-1073734390"/>
          <w:placeholder>
            <w:docPart w:val="1669D30913B943F5A6B5DFCC0EB9A125"/>
          </w:placeholder>
          <w:temporary/>
          <w:showingPlcHdr/>
          <w15:appearance w15:val="hidden"/>
        </w:sdtPr>
        <w:sdtEndPr>
          <w:rPr>
            <w:rFonts w:eastAsia="Times New Roman"/>
          </w:rPr>
        </w:sdtEndPr>
        <w:sdtContent>
          <w:r w:rsidR="009F4E19" w:rsidRPr="00B853F9">
            <w:rPr>
              <w:rFonts w:eastAsiaTheme="majorEastAsia"/>
            </w:rPr>
            <w:t>Approval of minutes from last meeting</w:t>
          </w:r>
        </w:sdtContent>
      </w:sdt>
    </w:p>
    <w:p w14:paraId="4903111A" w14:textId="2C1F33FB" w:rsidR="009F4E19" w:rsidRDefault="00FD156D" w:rsidP="00B853F9">
      <w:r>
        <w:t>Rodger Hannel made a motion to approve the minutes from the County Board meeting held on June 24</w:t>
      </w:r>
      <w:r w:rsidRPr="00FD156D">
        <w:rPr>
          <w:vertAlign w:val="superscript"/>
        </w:rPr>
        <w:t>th</w:t>
      </w:r>
      <w:r>
        <w:t>, 2019. Mark Sprague seconded. Voice vote 6-0. Minutes Approved.</w:t>
      </w:r>
    </w:p>
    <w:p w14:paraId="4CD71116" w14:textId="73CDC411" w:rsidR="00FD156D" w:rsidRDefault="00FD156D" w:rsidP="00B853F9">
      <w:pPr>
        <w:pStyle w:val="ListNumber"/>
      </w:pPr>
      <w:r>
        <w:t>Appoint Jack Buchanan to the Crescent Heights Cemetery Association for a term ending in 2024.</w:t>
      </w:r>
    </w:p>
    <w:p w14:paraId="37E7A9AD" w14:textId="0792CC43" w:rsidR="00FD156D" w:rsidRPr="00FD156D" w:rsidRDefault="00FD156D" w:rsidP="00FD156D">
      <w:pPr>
        <w:pStyle w:val="ListNumber"/>
        <w:numPr>
          <w:ilvl w:val="0"/>
          <w:numId w:val="0"/>
        </w:numPr>
        <w:ind w:left="173"/>
        <w:rPr>
          <w:b w:val="0"/>
          <w:bCs/>
        </w:rPr>
      </w:pPr>
      <w:r>
        <w:rPr>
          <w:b w:val="0"/>
          <w:bCs/>
        </w:rPr>
        <w:t xml:space="preserve">Rodger Hannel made a motion to approve. Seconded by Mark Sprague. Voice vote 6-0. Appointment carried. </w:t>
      </w:r>
    </w:p>
    <w:p w14:paraId="20FFE668" w14:textId="7C31F77D" w:rsidR="00FD156D" w:rsidRDefault="00FD156D" w:rsidP="00B853F9">
      <w:pPr>
        <w:pStyle w:val="ListNumber"/>
      </w:pPr>
      <w:r>
        <w:t>Appoint Paul Kleinlein, Jolene Pool, Judy Hull</w:t>
      </w:r>
      <w:r w:rsidR="00C13089">
        <w:t xml:space="preserve"> and Connie Ross to the Brown Cemetery Association for a term expiring July 2025.</w:t>
      </w:r>
    </w:p>
    <w:p w14:paraId="3518F000" w14:textId="77777777" w:rsidR="00C13089" w:rsidRDefault="00C13089" w:rsidP="00C13089">
      <w:pPr>
        <w:pStyle w:val="ListNumber"/>
        <w:numPr>
          <w:ilvl w:val="0"/>
          <w:numId w:val="0"/>
        </w:numPr>
        <w:spacing w:after="0"/>
        <w:ind w:left="173"/>
        <w:rPr>
          <w:b w:val="0"/>
          <w:bCs/>
        </w:rPr>
      </w:pPr>
      <w:r>
        <w:rPr>
          <w:b w:val="0"/>
          <w:bCs/>
        </w:rPr>
        <w:t xml:space="preserve">Mark Mountain made a motion to approve. Seconded by Rodger Hannel. Voice vote </w:t>
      </w:r>
    </w:p>
    <w:p w14:paraId="23F07B69" w14:textId="58A09BE1" w:rsidR="00C13089" w:rsidRDefault="00C13089" w:rsidP="00C13089">
      <w:pPr>
        <w:pStyle w:val="ListNumber"/>
        <w:numPr>
          <w:ilvl w:val="0"/>
          <w:numId w:val="0"/>
        </w:numPr>
        <w:spacing w:after="0"/>
        <w:ind w:left="173"/>
        <w:rPr>
          <w:b w:val="0"/>
          <w:bCs/>
        </w:rPr>
      </w:pPr>
      <w:r>
        <w:rPr>
          <w:b w:val="0"/>
          <w:bCs/>
        </w:rPr>
        <w:t xml:space="preserve">6-0. Appointments carried. </w:t>
      </w:r>
    </w:p>
    <w:p w14:paraId="2488E261" w14:textId="1535E104" w:rsidR="00C13089" w:rsidRPr="00C13089" w:rsidRDefault="00C13089" w:rsidP="00C13089">
      <w:pPr>
        <w:pStyle w:val="ListNumber"/>
        <w:numPr>
          <w:ilvl w:val="0"/>
          <w:numId w:val="0"/>
        </w:numPr>
        <w:spacing w:after="0"/>
        <w:ind w:left="173"/>
        <w:rPr>
          <w:b w:val="0"/>
          <w:bCs/>
        </w:rPr>
      </w:pPr>
    </w:p>
    <w:p w14:paraId="68F0FFB9" w14:textId="2DE796E6" w:rsidR="0015180F" w:rsidRDefault="00C13089" w:rsidP="00B853F9">
      <w:pPr>
        <w:pStyle w:val="ListNumber"/>
      </w:pPr>
      <w:r>
        <w:t>Appoint Kirby Hobbs and Kent Goewey to the Board of Review for a 2-year term expiring in July 2021.</w:t>
      </w:r>
    </w:p>
    <w:p w14:paraId="3136F812" w14:textId="42E0A4D8" w:rsidR="00C13089" w:rsidRDefault="00C13089" w:rsidP="00C13089">
      <w:pPr>
        <w:pStyle w:val="ListNumber"/>
        <w:numPr>
          <w:ilvl w:val="0"/>
          <w:numId w:val="0"/>
        </w:numPr>
        <w:ind w:left="173"/>
        <w:rPr>
          <w:b w:val="0"/>
          <w:bCs/>
        </w:rPr>
      </w:pPr>
      <w:r>
        <w:rPr>
          <w:b w:val="0"/>
          <w:bCs/>
        </w:rPr>
        <w:t>Derek Ross made a motion to approve. Seconded by John Birch. Voice vote was 5-0 to approve. Mark Mountain abstained.</w:t>
      </w:r>
    </w:p>
    <w:p w14:paraId="3F20D154" w14:textId="690B5BB4" w:rsidR="00C13089" w:rsidRDefault="00C13089" w:rsidP="00C13089">
      <w:pPr>
        <w:pStyle w:val="ListNumber"/>
        <w:numPr>
          <w:ilvl w:val="0"/>
          <w:numId w:val="0"/>
        </w:numPr>
        <w:ind w:left="173"/>
        <w:rPr>
          <w:b w:val="0"/>
          <w:bCs/>
        </w:rPr>
      </w:pPr>
    </w:p>
    <w:p w14:paraId="73CA0093" w14:textId="77777777" w:rsidR="00C13089" w:rsidRDefault="00C13089" w:rsidP="00C13089">
      <w:pPr>
        <w:pStyle w:val="ListNumber"/>
        <w:numPr>
          <w:ilvl w:val="0"/>
          <w:numId w:val="0"/>
        </w:numPr>
        <w:ind w:left="173"/>
        <w:rPr>
          <w:b w:val="0"/>
          <w:bCs/>
        </w:rPr>
      </w:pPr>
    </w:p>
    <w:p w14:paraId="4E6A4335" w14:textId="1C60AC64" w:rsidR="00C13089" w:rsidRDefault="00C13089" w:rsidP="00C13089">
      <w:pPr>
        <w:pStyle w:val="ListNumber"/>
      </w:pPr>
      <w:r>
        <w:lastRenderedPageBreak/>
        <w:t>Appoint Fred Ruzich to the Pike County Board of Review for a two year term expiring in July 2021.</w:t>
      </w:r>
    </w:p>
    <w:p w14:paraId="3C0204CB" w14:textId="77777777" w:rsidR="00C13089" w:rsidRDefault="00C13089" w:rsidP="00C13089">
      <w:pPr>
        <w:pStyle w:val="ListNumber"/>
        <w:numPr>
          <w:ilvl w:val="0"/>
          <w:numId w:val="0"/>
        </w:numPr>
        <w:spacing w:after="0"/>
        <w:ind w:left="173"/>
        <w:rPr>
          <w:b w:val="0"/>
          <w:bCs/>
        </w:rPr>
      </w:pPr>
      <w:r>
        <w:rPr>
          <w:b w:val="0"/>
          <w:bCs/>
        </w:rPr>
        <w:t>Rodger Hannel made a motion to approve. Seconded by John Birch. Voice Vote was</w:t>
      </w:r>
    </w:p>
    <w:p w14:paraId="564DBF81" w14:textId="7DC8571E" w:rsidR="00E823EA" w:rsidRDefault="00C13089" w:rsidP="00E823EA">
      <w:pPr>
        <w:pStyle w:val="ListNumber"/>
        <w:numPr>
          <w:ilvl w:val="0"/>
          <w:numId w:val="0"/>
        </w:numPr>
        <w:spacing w:after="0"/>
        <w:ind w:left="173"/>
        <w:rPr>
          <w:b w:val="0"/>
          <w:bCs/>
        </w:rPr>
      </w:pPr>
      <w:r>
        <w:rPr>
          <w:b w:val="0"/>
          <w:bCs/>
        </w:rPr>
        <w:t xml:space="preserve"> 5-0 to approve. Mark Mountain abstained. </w:t>
      </w:r>
    </w:p>
    <w:p w14:paraId="09C31A8E" w14:textId="77777777" w:rsidR="00E823EA" w:rsidRDefault="00E823EA" w:rsidP="00E823EA">
      <w:pPr>
        <w:pStyle w:val="ListNumber"/>
        <w:numPr>
          <w:ilvl w:val="0"/>
          <w:numId w:val="0"/>
        </w:numPr>
        <w:spacing w:after="0"/>
        <w:ind w:left="173"/>
        <w:rPr>
          <w:b w:val="0"/>
          <w:bCs/>
        </w:rPr>
      </w:pPr>
    </w:p>
    <w:p w14:paraId="55BC8002" w14:textId="44B27764" w:rsidR="00E823EA" w:rsidRDefault="00E823EA" w:rsidP="00E823EA">
      <w:pPr>
        <w:pStyle w:val="ListNumber"/>
      </w:pPr>
      <w:r>
        <w:t xml:space="preserve">Vote on proposed Zoning Map changes in Pleasant Hill regarding the Stagecoach Inn and Pony Express as forwarded from the Planning Commission and the Zoning Board of Appeals. </w:t>
      </w:r>
    </w:p>
    <w:p w14:paraId="0D9B0CD3" w14:textId="5A9BD3FC" w:rsidR="00E823EA" w:rsidRDefault="00E823EA" w:rsidP="00E823EA">
      <w:pPr>
        <w:pStyle w:val="ListNumber"/>
        <w:numPr>
          <w:ilvl w:val="0"/>
          <w:numId w:val="0"/>
        </w:numPr>
        <w:ind w:left="173"/>
        <w:rPr>
          <w:b w:val="0"/>
          <w:bCs/>
        </w:rPr>
      </w:pPr>
      <w:r>
        <w:rPr>
          <w:b w:val="0"/>
          <w:bCs/>
        </w:rPr>
        <w:t xml:space="preserve">Motion made by Rodger Hannel to table to vote until the August Board meeting. Seconded by Mark Sprague. Voice vote 4-3. Motion approved and vote tabled. </w:t>
      </w:r>
    </w:p>
    <w:p w14:paraId="27206030" w14:textId="48BFA236" w:rsidR="00E823EA" w:rsidRDefault="00E823EA" w:rsidP="00E823EA">
      <w:pPr>
        <w:pStyle w:val="ListNumber"/>
      </w:pPr>
      <w:r>
        <w:t>Committee Reports</w:t>
      </w:r>
    </w:p>
    <w:p w14:paraId="7ABEBEB7" w14:textId="4D5AE15A" w:rsidR="00E823EA" w:rsidRDefault="00E823EA" w:rsidP="00E823EA">
      <w:pPr>
        <w:pStyle w:val="ListNumber"/>
        <w:numPr>
          <w:ilvl w:val="0"/>
          <w:numId w:val="0"/>
        </w:numPr>
        <w:ind w:left="173"/>
      </w:pPr>
      <w:r>
        <w:t>Finance</w:t>
      </w:r>
    </w:p>
    <w:p w14:paraId="328426A4" w14:textId="3B57EE78" w:rsidR="00E823EA" w:rsidRDefault="00E823EA" w:rsidP="00E823EA">
      <w:pPr>
        <w:pStyle w:val="ListNumber"/>
        <w:numPr>
          <w:ilvl w:val="0"/>
          <w:numId w:val="0"/>
        </w:numPr>
        <w:ind w:left="173"/>
        <w:rPr>
          <w:b w:val="0"/>
          <w:bCs/>
        </w:rPr>
      </w:pPr>
      <w:r>
        <w:rPr>
          <w:b w:val="0"/>
          <w:bCs/>
        </w:rPr>
        <w:t>The Finance Committee of the Pike County Board met at 5:00 p.m. on July 10</w:t>
      </w:r>
      <w:r w:rsidRPr="00E823EA">
        <w:rPr>
          <w:b w:val="0"/>
          <w:bCs/>
          <w:vertAlign w:val="superscript"/>
        </w:rPr>
        <w:t>th</w:t>
      </w:r>
      <w:r>
        <w:rPr>
          <w:b w:val="0"/>
          <w:bCs/>
        </w:rPr>
        <w:t>, 2019 in the conference room of the Pike County Government Building. Members present were Amy Gates, Rodger Hannel and Jim Sheppard. Also present were Scott Syrcle and Zack Boren.</w:t>
      </w:r>
    </w:p>
    <w:p w14:paraId="376448BC" w14:textId="555B9225" w:rsidR="00E823EA" w:rsidRDefault="00E823EA" w:rsidP="00E823EA">
      <w:pPr>
        <w:pStyle w:val="ListNumber"/>
        <w:numPr>
          <w:ilvl w:val="0"/>
          <w:numId w:val="0"/>
        </w:numPr>
        <w:ind w:left="173"/>
        <w:rPr>
          <w:b w:val="0"/>
          <w:bCs/>
        </w:rPr>
      </w:pPr>
      <w:r>
        <w:rPr>
          <w:b w:val="0"/>
          <w:bCs/>
        </w:rPr>
        <w:t xml:space="preserve">On a motion by Amy Gates and a second by Rodger Hannel, routine bills in the amount of $54,778.64 were approved for payment. </w:t>
      </w:r>
    </w:p>
    <w:p w14:paraId="35028263" w14:textId="5FEBF4A0" w:rsidR="00E823EA" w:rsidRDefault="00E823EA" w:rsidP="00E823EA">
      <w:pPr>
        <w:pStyle w:val="ListNumber"/>
        <w:numPr>
          <w:ilvl w:val="0"/>
          <w:numId w:val="0"/>
        </w:numPr>
        <w:ind w:left="173"/>
        <w:rPr>
          <w:b w:val="0"/>
          <w:bCs/>
        </w:rPr>
      </w:pPr>
      <w:r>
        <w:rPr>
          <w:b w:val="0"/>
          <w:bCs/>
        </w:rPr>
        <w:t xml:space="preserve">Tommy Richter was present representing Liberty National Insurance Company. He wanted the opportunity to present optional coverages to the County’s employees. There would be no additional cost to the county. Amy Gates made a motion to let the full board review the program and Rodger Hannel seconded. Motion carried. </w:t>
      </w:r>
    </w:p>
    <w:p w14:paraId="7A1486CC" w14:textId="1FA5CDC7" w:rsidR="00E823EA" w:rsidRDefault="00E823EA" w:rsidP="00E823EA">
      <w:pPr>
        <w:pStyle w:val="ListNumber"/>
        <w:numPr>
          <w:ilvl w:val="0"/>
          <w:numId w:val="0"/>
        </w:numPr>
        <w:ind w:left="173"/>
        <w:rPr>
          <w:b w:val="0"/>
          <w:bCs/>
        </w:rPr>
      </w:pPr>
      <w:r>
        <w:rPr>
          <w:b w:val="0"/>
          <w:bCs/>
        </w:rPr>
        <w:t xml:space="preserve">Zack Boren discussed introducing a resolution that would allow military veterans to purchase additional time towards their retirement. This would pose no additional cos to the county. The committee advised him to contact Natalie Roseberry and find out if IMRF has a template for a resolution for this change. </w:t>
      </w:r>
    </w:p>
    <w:p w14:paraId="65B1BE0E" w14:textId="5CF57FBB" w:rsidR="00F34B8D" w:rsidRDefault="00E823EA" w:rsidP="00F34B8D">
      <w:pPr>
        <w:pStyle w:val="ListNumber"/>
        <w:numPr>
          <w:ilvl w:val="0"/>
          <w:numId w:val="0"/>
        </w:numPr>
        <w:ind w:left="173"/>
        <w:rPr>
          <w:b w:val="0"/>
          <w:bCs/>
        </w:rPr>
      </w:pPr>
      <w:r>
        <w:rPr>
          <w:b w:val="0"/>
          <w:bCs/>
        </w:rPr>
        <w:t>Zack Boren also asked about the possibility of moving his HAS to a different bank. Jim Sheppard stated he would talk to United Community Bank about this issue.</w:t>
      </w:r>
    </w:p>
    <w:p w14:paraId="5131FFA0" w14:textId="4E97DDD4" w:rsidR="00F34B8D" w:rsidRDefault="00F34B8D" w:rsidP="00F34B8D">
      <w:pPr>
        <w:pStyle w:val="ListNumber"/>
        <w:numPr>
          <w:ilvl w:val="0"/>
          <w:numId w:val="0"/>
        </w:numPr>
        <w:ind w:left="173"/>
        <w:rPr>
          <w:b w:val="0"/>
          <w:bCs/>
        </w:rPr>
      </w:pPr>
      <w:r>
        <w:rPr>
          <w:b w:val="0"/>
          <w:bCs/>
        </w:rPr>
        <w:t xml:space="preserve">Meeting adjourned at 5:52 p.m. on a motion by Amy Gates and a second by Rodger Hannel. </w:t>
      </w:r>
    </w:p>
    <w:p w14:paraId="3325E2C3" w14:textId="4F79227D" w:rsidR="00F34B8D" w:rsidRDefault="00F34B8D" w:rsidP="00F34B8D">
      <w:pPr>
        <w:pStyle w:val="ListNumber"/>
        <w:numPr>
          <w:ilvl w:val="0"/>
          <w:numId w:val="0"/>
        </w:numPr>
        <w:ind w:left="173"/>
        <w:rPr>
          <w:b w:val="0"/>
          <w:bCs/>
        </w:rPr>
      </w:pPr>
    </w:p>
    <w:p w14:paraId="752CF278" w14:textId="24716F90" w:rsidR="00F34B8D" w:rsidRDefault="00F34B8D" w:rsidP="00F34B8D">
      <w:pPr>
        <w:pStyle w:val="ListNumber"/>
        <w:numPr>
          <w:ilvl w:val="0"/>
          <w:numId w:val="0"/>
        </w:numPr>
        <w:ind w:left="173"/>
        <w:rPr>
          <w:b w:val="0"/>
          <w:bCs/>
        </w:rPr>
      </w:pPr>
      <w:r>
        <w:rPr>
          <w:b w:val="0"/>
          <w:bCs/>
        </w:rPr>
        <w:t xml:space="preserve">Mark Mountain made a motion to approve the Finance Committee minutes. Rodger Hannel seconded. Voice vote 6-0. Minutes approved. </w:t>
      </w:r>
    </w:p>
    <w:p w14:paraId="2ED1B923" w14:textId="0BA91996" w:rsidR="00F34B8D" w:rsidRDefault="00F34B8D" w:rsidP="00F34B8D">
      <w:pPr>
        <w:pStyle w:val="ListNumber"/>
        <w:numPr>
          <w:ilvl w:val="0"/>
          <w:numId w:val="0"/>
        </w:numPr>
        <w:ind w:left="173"/>
      </w:pPr>
      <w:r>
        <w:lastRenderedPageBreak/>
        <w:t>Highway</w:t>
      </w:r>
    </w:p>
    <w:p w14:paraId="714755D9" w14:textId="17EEE74F" w:rsidR="00F34B8D" w:rsidRDefault="00F34B8D" w:rsidP="00F34B8D">
      <w:pPr>
        <w:pStyle w:val="ListNumber"/>
        <w:numPr>
          <w:ilvl w:val="0"/>
          <w:numId w:val="0"/>
        </w:numPr>
        <w:ind w:left="173"/>
        <w:rPr>
          <w:b w:val="0"/>
          <w:bCs/>
        </w:rPr>
      </w:pPr>
      <w:r>
        <w:rPr>
          <w:b w:val="0"/>
          <w:bCs/>
        </w:rPr>
        <w:t>The Road and Bridge Committee met Wednesday, July 10</w:t>
      </w:r>
      <w:r w:rsidRPr="00F34B8D">
        <w:rPr>
          <w:b w:val="0"/>
          <w:bCs/>
          <w:vertAlign w:val="superscript"/>
        </w:rPr>
        <w:t>th</w:t>
      </w:r>
      <w:r>
        <w:rPr>
          <w:b w:val="0"/>
          <w:bCs/>
        </w:rPr>
        <w:t xml:space="preserve">, 2019 at 3:30 p.m. at the County Highway Department. The meeting was called to order at 3:30 p.m. Members present were Rodger Hannel, Mark Mountain and John Birch. Andy Borrowman was absent. Other present were Chris Johnson, County Engineer and Road Commissioners Dana Ferguson and Jim Lewis as well as Don Foster. </w:t>
      </w:r>
    </w:p>
    <w:p w14:paraId="058F70D1" w14:textId="226443DE" w:rsidR="00F34B8D" w:rsidRDefault="00F34B8D" w:rsidP="00F34B8D">
      <w:pPr>
        <w:pStyle w:val="ListNumber"/>
        <w:numPr>
          <w:ilvl w:val="0"/>
          <w:numId w:val="0"/>
        </w:numPr>
        <w:ind w:left="173"/>
        <w:rPr>
          <w:b w:val="0"/>
          <w:bCs/>
        </w:rPr>
      </w:pPr>
      <w:r>
        <w:rPr>
          <w:b w:val="0"/>
          <w:bCs/>
        </w:rPr>
        <w:t>There was no public comment.</w:t>
      </w:r>
    </w:p>
    <w:p w14:paraId="7B8C5DBB" w14:textId="4B20CCE2" w:rsidR="00F34B8D" w:rsidRDefault="00F34B8D" w:rsidP="00F34B8D">
      <w:pPr>
        <w:pStyle w:val="ListNumber"/>
        <w:numPr>
          <w:ilvl w:val="0"/>
          <w:numId w:val="0"/>
        </w:numPr>
        <w:ind w:left="173"/>
        <w:rPr>
          <w:b w:val="0"/>
          <w:bCs/>
        </w:rPr>
      </w:pPr>
      <w:r>
        <w:rPr>
          <w:b w:val="0"/>
          <w:bCs/>
        </w:rPr>
        <w:t>A motion was made by Mark Mountain, seconded by John Birch, to pay claims per claim reports dated July 10</w:t>
      </w:r>
      <w:r w:rsidRPr="00F34B8D">
        <w:rPr>
          <w:b w:val="0"/>
          <w:bCs/>
          <w:vertAlign w:val="superscript"/>
        </w:rPr>
        <w:t>th</w:t>
      </w:r>
      <w:r>
        <w:rPr>
          <w:b w:val="0"/>
          <w:bCs/>
        </w:rPr>
        <w:t xml:space="preserve">, 2019. All in favor. Motion carried. </w:t>
      </w:r>
    </w:p>
    <w:p w14:paraId="4460E21A" w14:textId="665F07A2" w:rsidR="00F34B8D" w:rsidRDefault="00F34B8D" w:rsidP="00F34B8D">
      <w:pPr>
        <w:pStyle w:val="ListNumber"/>
        <w:numPr>
          <w:ilvl w:val="0"/>
          <w:numId w:val="0"/>
        </w:numPr>
        <w:ind w:left="173"/>
        <w:rPr>
          <w:b w:val="0"/>
          <w:bCs/>
        </w:rPr>
      </w:pPr>
      <w:r>
        <w:rPr>
          <w:b w:val="0"/>
          <w:bCs/>
        </w:rPr>
        <w:t xml:space="preserve">The employee handbook had not been updated after the County adopted its County of Pike Policies and Procedures manual and many of the policies in the handbook were duplicated. Revisions were made to the Highway Department handbook to remove duplicate policies, correct typos, and update the boot allowance policy that was recently approved. A motion was made by John Birch seconded by Mark Mountain to approve changes to the handbook. All in favor. Motion carried. </w:t>
      </w:r>
    </w:p>
    <w:p w14:paraId="66B4CDDB" w14:textId="6E09F86E" w:rsidR="00F34B8D" w:rsidRDefault="00F34B8D" w:rsidP="00F34B8D">
      <w:pPr>
        <w:pStyle w:val="ListNumber"/>
        <w:numPr>
          <w:ilvl w:val="0"/>
          <w:numId w:val="0"/>
        </w:numPr>
        <w:ind w:left="173"/>
        <w:rPr>
          <w:b w:val="0"/>
          <w:bCs/>
        </w:rPr>
      </w:pPr>
      <w:r>
        <w:rPr>
          <w:b w:val="0"/>
          <w:bCs/>
        </w:rPr>
        <w:t xml:space="preserve">A motion was made by Mark Mountain seconded by John Birch to approve the County and Township oil and chip bids as presented. All in favor. Motion carried. </w:t>
      </w:r>
    </w:p>
    <w:p w14:paraId="0F8C8495" w14:textId="23A0BF73" w:rsidR="00F34B8D" w:rsidRDefault="00F34B8D" w:rsidP="00F34B8D">
      <w:pPr>
        <w:pStyle w:val="ListNumber"/>
        <w:numPr>
          <w:ilvl w:val="0"/>
          <w:numId w:val="0"/>
        </w:numPr>
        <w:ind w:left="173"/>
        <w:rPr>
          <w:b w:val="0"/>
          <w:bCs/>
        </w:rPr>
      </w:pPr>
      <w:r>
        <w:rPr>
          <w:b w:val="0"/>
          <w:bCs/>
        </w:rPr>
        <w:t xml:space="preserve">A motion was made by John Birch seconded by Mark Mountain to approve the Highway Department’s 6-month report as presented. All in favor. Motion carried. </w:t>
      </w:r>
    </w:p>
    <w:p w14:paraId="68DD552C" w14:textId="1647E784" w:rsidR="00F34B8D" w:rsidRDefault="00F34B8D" w:rsidP="00F34B8D">
      <w:pPr>
        <w:pStyle w:val="ListNumber"/>
        <w:numPr>
          <w:ilvl w:val="0"/>
          <w:numId w:val="0"/>
        </w:numPr>
        <w:ind w:left="173"/>
        <w:rPr>
          <w:b w:val="0"/>
          <w:bCs/>
        </w:rPr>
      </w:pPr>
      <w:r>
        <w:rPr>
          <w:b w:val="0"/>
          <w:bCs/>
        </w:rPr>
        <w:t>No action was taken on the sale of used equipment. Chris Johnson advised the committee that Barry Township may be interested in purchasing one fo the dump trucks. The other truck will be sold at auction.</w:t>
      </w:r>
    </w:p>
    <w:p w14:paraId="0873A7A1" w14:textId="2CF60146" w:rsidR="00F34B8D" w:rsidRDefault="00F34B8D" w:rsidP="005757EC">
      <w:pPr>
        <w:pStyle w:val="ListNumber"/>
        <w:numPr>
          <w:ilvl w:val="0"/>
          <w:numId w:val="0"/>
        </w:numPr>
        <w:ind w:left="173"/>
        <w:rPr>
          <w:b w:val="0"/>
          <w:bCs/>
        </w:rPr>
      </w:pPr>
      <w:r>
        <w:rPr>
          <w:b w:val="0"/>
          <w:bCs/>
        </w:rPr>
        <w:t>No update on White Bridg</w:t>
      </w:r>
      <w:r w:rsidR="005757EC">
        <w:rPr>
          <w:b w:val="0"/>
          <w:bCs/>
        </w:rPr>
        <w:t>e.</w:t>
      </w:r>
    </w:p>
    <w:p w14:paraId="749BA7E7" w14:textId="64380BFD" w:rsidR="005757EC" w:rsidRDefault="005757EC" w:rsidP="005757EC">
      <w:pPr>
        <w:pStyle w:val="ListNumber"/>
        <w:numPr>
          <w:ilvl w:val="0"/>
          <w:numId w:val="0"/>
        </w:numPr>
        <w:ind w:left="173"/>
        <w:rPr>
          <w:b w:val="0"/>
          <w:bCs/>
        </w:rPr>
      </w:pPr>
      <w:r>
        <w:rPr>
          <w:b w:val="0"/>
          <w:bCs/>
        </w:rPr>
        <w:t>No closed session.</w:t>
      </w:r>
    </w:p>
    <w:p w14:paraId="5530D614" w14:textId="193B863F" w:rsidR="005757EC" w:rsidRDefault="005757EC" w:rsidP="005757EC">
      <w:pPr>
        <w:pStyle w:val="ListNumber"/>
        <w:numPr>
          <w:ilvl w:val="0"/>
          <w:numId w:val="0"/>
        </w:numPr>
        <w:ind w:left="173"/>
        <w:rPr>
          <w:b w:val="0"/>
          <w:bCs/>
        </w:rPr>
      </w:pPr>
      <w:r>
        <w:rPr>
          <w:b w:val="0"/>
          <w:bCs/>
        </w:rPr>
        <w:t>Chris Johnson advised the committee that there have been negotiations with the neighbor regarding purchasing the adjoining tract of land. The committee will discuss the purchase at the next full board meeting in closed session pursuant to 5 ILCS 120/2 (c)5.</w:t>
      </w:r>
    </w:p>
    <w:p w14:paraId="1B99CEEB" w14:textId="676B831D" w:rsidR="005757EC" w:rsidRDefault="005757EC" w:rsidP="005757EC">
      <w:pPr>
        <w:pStyle w:val="ListNumber"/>
        <w:numPr>
          <w:ilvl w:val="0"/>
          <w:numId w:val="0"/>
        </w:numPr>
        <w:ind w:left="173"/>
        <w:rPr>
          <w:b w:val="0"/>
          <w:bCs/>
        </w:rPr>
      </w:pPr>
      <w:r>
        <w:rPr>
          <w:b w:val="0"/>
          <w:bCs/>
        </w:rPr>
        <w:t xml:space="preserve">The County Engineer reported the maintenance crew has been busy with various maintenance issues around the County system. Also, County Contractors fo Quincy, Illinois was low bidder on Kiser Creek bridge project in the sum of $1,622,768.15. It is estimated that work will begin in August. </w:t>
      </w:r>
    </w:p>
    <w:p w14:paraId="2291EAF2" w14:textId="541DBA60" w:rsidR="005757EC" w:rsidRDefault="005757EC" w:rsidP="005757EC">
      <w:pPr>
        <w:pStyle w:val="ListNumber"/>
        <w:numPr>
          <w:ilvl w:val="0"/>
          <w:numId w:val="0"/>
        </w:numPr>
        <w:ind w:left="173"/>
        <w:rPr>
          <w:b w:val="0"/>
          <w:bCs/>
        </w:rPr>
      </w:pPr>
      <w:r>
        <w:rPr>
          <w:b w:val="0"/>
          <w:bCs/>
        </w:rPr>
        <w:t>No new business</w:t>
      </w:r>
    </w:p>
    <w:p w14:paraId="1383DB28" w14:textId="0A764E68" w:rsidR="005757EC" w:rsidRDefault="005757EC" w:rsidP="005757EC">
      <w:pPr>
        <w:pStyle w:val="ListNumber"/>
        <w:numPr>
          <w:ilvl w:val="0"/>
          <w:numId w:val="0"/>
        </w:numPr>
        <w:ind w:left="173"/>
        <w:rPr>
          <w:b w:val="0"/>
          <w:bCs/>
        </w:rPr>
      </w:pPr>
      <w:r>
        <w:rPr>
          <w:b w:val="0"/>
          <w:bCs/>
        </w:rPr>
        <w:t>No old business</w:t>
      </w:r>
    </w:p>
    <w:p w14:paraId="77AAACAB" w14:textId="7F293822" w:rsidR="005757EC" w:rsidRDefault="005757EC" w:rsidP="005757EC">
      <w:pPr>
        <w:pStyle w:val="ListNumber"/>
        <w:numPr>
          <w:ilvl w:val="0"/>
          <w:numId w:val="0"/>
        </w:numPr>
        <w:ind w:left="173"/>
        <w:rPr>
          <w:b w:val="0"/>
          <w:bCs/>
        </w:rPr>
      </w:pPr>
      <w:r>
        <w:rPr>
          <w:b w:val="0"/>
          <w:bCs/>
        </w:rPr>
        <w:t xml:space="preserve">A motion was made by John Birch seconded by Mark Mountain to adjourn meeting at 4:42 p.m. Motion carried. </w:t>
      </w:r>
    </w:p>
    <w:p w14:paraId="6B5B690F" w14:textId="2CDA5644" w:rsidR="005757EC" w:rsidRDefault="005757EC" w:rsidP="005757EC">
      <w:pPr>
        <w:pStyle w:val="ListNumber"/>
        <w:numPr>
          <w:ilvl w:val="0"/>
          <w:numId w:val="0"/>
        </w:numPr>
        <w:ind w:left="173"/>
        <w:rPr>
          <w:b w:val="0"/>
          <w:bCs/>
        </w:rPr>
      </w:pPr>
    </w:p>
    <w:p w14:paraId="4F2C453F" w14:textId="1410685E" w:rsidR="005757EC" w:rsidRDefault="005757EC" w:rsidP="005757EC">
      <w:pPr>
        <w:pStyle w:val="ListNumber"/>
        <w:numPr>
          <w:ilvl w:val="0"/>
          <w:numId w:val="0"/>
        </w:numPr>
        <w:ind w:left="173"/>
        <w:rPr>
          <w:b w:val="0"/>
          <w:bCs/>
        </w:rPr>
      </w:pPr>
      <w:r>
        <w:rPr>
          <w:b w:val="0"/>
          <w:bCs/>
        </w:rPr>
        <w:t xml:space="preserve">Motion made to approve Highway minutes by John Birch. Seconded by Mark Mountain. Voice vote 6-0. Minutes approved. </w:t>
      </w:r>
    </w:p>
    <w:p w14:paraId="54808ABB" w14:textId="625704B1" w:rsidR="005757EC" w:rsidRDefault="005757EC" w:rsidP="005757EC">
      <w:pPr>
        <w:pStyle w:val="ListNumber"/>
        <w:numPr>
          <w:ilvl w:val="0"/>
          <w:numId w:val="0"/>
        </w:numPr>
        <w:ind w:left="173"/>
        <w:rPr>
          <w:b w:val="0"/>
          <w:bCs/>
        </w:rPr>
      </w:pPr>
    </w:p>
    <w:p w14:paraId="3F5BF58F" w14:textId="0ADB3BA1" w:rsidR="005757EC" w:rsidRDefault="005757EC" w:rsidP="005757EC">
      <w:pPr>
        <w:pStyle w:val="ListNumber"/>
        <w:numPr>
          <w:ilvl w:val="0"/>
          <w:numId w:val="0"/>
        </w:numPr>
        <w:ind w:left="173"/>
      </w:pPr>
      <w:r>
        <w:t>Building and Grounds</w:t>
      </w:r>
    </w:p>
    <w:p w14:paraId="178B510E" w14:textId="579CF608" w:rsidR="005757EC" w:rsidRDefault="005757EC" w:rsidP="005757EC">
      <w:pPr>
        <w:pStyle w:val="ListNumber"/>
        <w:numPr>
          <w:ilvl w:val="0"/>
          <w:numId w:val="0"/>
        </w:numPr>
        <w:ind w:left="173"/>
        <w:rPr>
          <w:b w:val="0"/>
          <w:bCs/>
        </w:rPr>
      </w:pPr>
      <w:r>
        <w:rPr>
          <w:b w:val="0"/>
          <w:bCs/>
        </w:rPr>
        <w:t>The Building and Grounds Committee met on Wednesday, July 17</w:t>
      </w:r>
      <w:r w:rsidRPr="005757EC">
        <w:rPr>
          <w:b w:val="0"/>
          <w:bCs/>
          <w:vertAlign w:val="superscript"/>
        </w:rPr>
        <w:t>th</w:t>
      </w:r>
      <w:r>
        <w:rPr>
          <w:b w:val="0"/>
          <w:bCs/>
        </w:rPr>
        <w:t xml:space="preserve">, 2019. Present were Andy Borrowman, Tom Lewis, Derek Ross, Rodger Hannel, Darwin Feenstra, Natalie Roseberry and David Greenwood. </w:t>
      </w:r>
    </w:p>
    <w:p w14:paraId="655F2B2E" w14:textId="4C7541C2" w:rsidR="005757EC" w:rsidRDefault="005757EC" w:rsidP="005757EC">
      <w:pPr>
        <w:pStyle w:val="ListNumber"/>
        <w:numPr>
          <w:ilvl w:val="0"/>
          <w:numId w:val="0"/>
        </w:numPr>
        <w:ind w:left="173"/>
        <w:rPr>
          <w:b w:val="0"/>
          <w:bCs/>
        </w:rPr>
      </w:pPr>
      <w:r>
        <w:rPr>
          <w:b w:val="0"/>
          <w:bCs/>
        </w:rPr>
        <w:t xml:space="preserve">Sheriff Greenwood discussed several issues with the B &amp; G Committee. The bids on the roofs at the jail and the Annex are being prepared to be sent out to roofing contractors. The wooden stage had to be repaired with new plywood before it could be used for Pig Days. Future repairs and/or replacement of the wood stage was discussed by the B &amp; G Committee and Sheriff Greenwood. Also, some of the soffit on the south side of the jail has been replaced. Sheriff Greenwood discussed his department’s need for a used truck. Finally, Sheriff Greenwood mentioned that the Evergreen company will be spraying for insects at the courthouse, the annex and the jail. </w:t>
      </w:r>
    </w:p>
    <w:p w14:paraId="49687CA7" w14:textId="6CB4CEE1" w:rsidR="005757EC" w:rsidRDefault="005757EC" w:rsidP="005757EC">
      <w:pPr>
        <w:pStyle w:val="ListNumber"/>
        <w:numPr>
          <w:ilvl w:val="0"/>
          <w:numId w:val="0"/>
        </w:numPr>
        <w:ind w:left="173"/>
        <w:rPr>
          <w:b w:val="0"/>
          <w:bCs/>
        </w:rPr>
      </w:pPr>
      <w:r>
        <w:rPr>
          <w:b w:val="0"/>
          <w:bCs/>
        </w:rPr>
        <w:t>Darwin Feenstra asked the B &amp; G Committee for permission to put a snack vending machine at the courthouse. Sheriff Greenwood would like one also at the jail. The B &amp; G Committee</w:t>
      </w:r>
      <w:r w:rsidR="00F80DAA">
        <w:rPr>
          <w:b w:val="0"/>
          <w:bCs/>
        </w:rPr>
        <w:t xml:space="preserve"> agreed to their requests as long as there is no cost to install or maintain the machines. </w:t>
      </w:r>
    </w:p>
    <w:p w14:paraId="6F717D4E" w14:textId="6997158D" w:rsidR="00F80DAA" w:rsidRDefault="00F80DAA" w:rsidP="005757EC">
      <w:pPr>
        <w:pStyle w:val="ListNumber"/>
        <w:numPr>
          <w:ilvl w:val="0"/>
          <w:numId w:val="0"/>
        </w:numPr>
        <w:ind w:left="173"/>
        <w:rPr>
          <w:b w:val="0"/>
          <w:bCs/>
        </w:rPr>
      </w:pPr>
      <w:r>
        <w:rPr>
          <w:b w:val="0"/>
          <w:bCs/>
        </w:rPr>
        <w:t xml:space="preserve">Derek Ross asked if anyone has checked out about the parking lots being used at the Two Rivers Thrift Store. Natalie Roseberry said she was checking to see if she could find more information on this matter. Derek would like to see if Pike County would consider donating this to Two Rivers since it is not really used by the county. </w:t>
      </w:r>
    </w:p>
    <w:p w14:paraId="6422C20C" w14:textId="6324D041" w:rsidR="00F80DAA" w:rsidRDefault="00F80DAA" w:rsidP="005757EC">
      <w:pPr>
        <w:pStyle w:val="ListNumber"/>
        <w:numPr>
          <w:ilvl w:val="0"/>
          <w:numId w:val="0"/>
        </w:numPr>
        <w:ind w:left="173"/>
        <w:rPr>
          <w:b w:val="0"/>
          <w:bCs/>
        </w:rPr>
      </w:pPr>
      <w:r>
        <w:rPr>
          <w:b w:val="0"/>
          <w:bCs/>
        </w:rPr>
        <w:t xml:space="preserve">On a motion by Derek Ross and seconded by Tom Lewis to pay the bills totaling $10,547.34. Motion approved. </w:t>
      </w:r>
    </w:p>
    <w:p w14:paraId="16564760" w14:textId="7C7BA5E8" w:rsidR="00F80DAA" w:rsidRDefault="00F80DAA" w:rsidP="005757EC">
      <w:pPr>
        <w:pStyle w:val="ListNumber"/>
        <w:numPr>
          <w:ilvl w:val="0"/>
          <w:numId w:val="0"/>
        </w:numPr>
        <w:ind w:left="173"/>
        <w:rPr>
          <w:b w:val="0"/>
          <w:bCs/>
        </w:rPr>
      </w:pPr>
      <w:r>
        <w:rPr>
          <w:b w:val="0"/>
          <w:bCs/>
        </w:rPr>
        <w:t xml:space="preserve">Motion to adjourn was made by Tom Lewis at 4:14 p.m. Seconded by Derek Ross. Meeting adjourned. </w:t>
      </w:r>
    </w:p>
    <w:p w14:paraId="2E98A2AE" w14:textId="30A5A82E" w:rsidR="00F80DAA" w:rsidRDefault="00F80DAA" w:rsidP="005757EC">
      <w:pPr>
        <w:pStyle w:val="ListNumber"/>
        <w:numPr>
          <w:ilvl w:val="0"/>
          <w:numId w:val="0"/>
        </w:numPr>
        <w:ind w:left="173"/>
        <w:rPr>
          <w:b w:val="0"/>
          <w:bCs/>
        </w:rPr>
      </w:pPr>
    </w:p>
    <w:p w14:paraId="5E31C4AD" w14:textId="7DB3F45F" w:rsidR="00F80DAA" w:rsidRDefault="00F80DAA" w:rsidP="005757EC">
      <w:pPr>
        <w:pStyle w:val="ListNumber"/>
        <w:numPr>
          <w:ilvl w:val="0"/>
          <w:numId w:val="0"/>
        </w:numPr>
        <w:ind w:left="173"/>
        <w:rPr>
          <w:b w:val="0"/>
          <w:bCs/>
        </w:rPr>
      </w:pPr>
      <w:r>
        <w:rPr>
          <w:b w:val="0"/>
          <w:bCs/>
        </w:rPr>
        <w:t xml:space="preserve">Motion to approve Building and Grounds minutes made by Derek Ross. Seconded by John Birch. Voice vote 6-0. Minutes approved. </w:t>
      </w:r>
    </w:p>
    <w:p w14:paraId="7BB2DEC3" w14:textId="015E4839" w:rsidR="00F80DAA" w:rsidRDefault="00F80DAA" w:rsidP="005757EC">
      <w:pPr>
        <w:pStyle w:val="ListNumber"/>
        <w:numPr>
          <w:ilvl w:val="0"/>
          <w:numId w:val="0"/>
        </w:numPr>
        <w:ind w:left="173"/>
      </w:pPr>
      <w:r>
        <w:t>GIS/IT</w:t>
      </w:r>
    </w:p>
    <w:p w14:paraId="190569C8" w14:textId="3E9E3A74" w:rsidR="00F80DAA" w:rsidRDefault="00F80DAA" w:rsidP="005757EC">
      <w:pPr>
        <w:pStyle w:val="ListNumber"/>
        <w:numPr>
          <w:ilvl w:val="0"/>
          <w:numId w:val="0"/>
        </w:numPr>
        <w:ind w:left="173"/>
        <w:rPr>
          <w:b w:val="0"/>
          <w:bCs/>
        </w:rPr>
      </w:pPr>
      <w:r>
        <w:rPr>
          <w:b w:val="0"/>
          <w:bCs/>
        </w:rPr>
        <w:t>The GIS Committee of the Pike County board met at 5:00 p.m. on Wednesday, July 17</w:t>
      </w:r>
      <w:r w:rsidRPr="00F80DAA">
        <w:rPr>
          <w:b w:val="0"/>
          <w:bCs/>
          <w:vertAlign w:val="superscript"/>
        </w:rPr>
        <w:t>th</w:t>
      </w:r>
      <w:r>
        <w:rPr>
          <w:b w:val="0"/>
          <w:bCs/>
        </w:rPr>
        <w:t xml:space="preserve">, 2019 in the Emergency Operations Center of the Pike County Jail. Those present were; Amy Gates, Paula Dean, Jim Sheppard, Board Chairman Andy Borrowman and Sandy Schacht. </w:t>
      </w:r>
    </w:p>
    <w:p w14:paraId="57354297" w14:textId="71E93CC7" w:rsidR="00F80DAA" w:rsidRDefault="00F80DAA" w:rsidP="005757EC">
      <w:pPr>
        <w:pStyle w:val="ListNumber"/>
        <w:numPr>
          <w:ilvl w:val="0"/>
          <w:numId w:val="0"/>
        </w:numPr>
        <w:ind w:left="173"/>
        <w:rPr>
          <w:b w:val="0"/>
          <w:bCs/>
        </w:rPr>
      </w:pPr>
      <w:r>
        <w:rPr>
          <w:b w:val="0"/>
          <w:bCs/>
        </w:rPr>
        <w:t>Routine bills in the amount of $10,349 were approved for pay</w:t>
      </w:r>
      <w:r w:rsidR="00D81E2B">
        <w:rPr>
          <w:b w:val="0"/>
          <w:bCs/>
        </w:rPr>
        <w:t xml:space="preserve">ment on a motion by Mark Sprague and a second by Jim Sheppard. </w:t>
      </w:r>
    </w:p>
    <w:p w14:paraId="33627659" w14:textId="77777777" w:rsidR="00D81E2B" w:rsidRDefault="00D81E2B" w:rsidP="00D81E2B">
      <w:pPr>
        <w:pStyle w:val="ListNumber"/>
        <w:numPr>
          <w:ilvl w:val="0"/>
          <w:numId w:val="0"/>
        </w:numPr>
        <w:ind w:left="173" w:hanging="173"/>
        <w:rPr>
          <w:b w:val="0"/>
          <w:bCs/>
        </w:rPr>
      </w:pPr>
      <w:r>
        <w:rPr>
          <w:b w:val="0"/>
          <w:bCs/>
        </w:rPr>
        <w:t>The Committee looked at proposals from four different vendors for managed IT for the county. We spent a great deal of time making sure we were looking at apples to apples. Marty Fritz from GFI came and made a presentation about their [proposal. He talked mainly about the county’s need to upgrade many of our machines when Microsoft quits supporting Windows 7 in January. He explained they could arrange a leasing program with a reasonable interest rate for these machines. He also asked that the committee come down to St. Louis and tour their headquarters on August 7</w:t>
      </w:r>
      <w:r w:rsidRPr="00D81E2B">
        <w:rPr>
          <w:b w:val="0"/>
          <w:bCs/>
          <w:vertAlign w:val="superscript"/>
        </w:rPr>
        <w:t>th</w:t>
      </w:r>
      <w:r>
        <w:rPr>
          <w:b w:val="0"/>
          <w:bCs/>
        </w:rPr>
        <w:t>, 2019 at 11:00 a.m. We did ask that he get a more in-depth analysis of our needs and firm up his numbers on machines to be covered for our IT needs. No decision was made at this time until we could review more information.</w:t>
      </w:r>
    </w:p>
    <w:p w14:paraId="501B1FED" w14:textId="77777777" w:rsidR="00D81E2B" w:rsidRDefault="00D81E2B" w:rsidP="00D81E2B">
      <w:pPr>
        <w:pStyle w:val="ListNumber"/>
        <w:numPr>
          <w:ilvl w:val="0"/>
          <w:numId w:val="0"/>
        </w:numPr>
        <w:ind w:left="173" w:hanging="173"/>
        <w:rPr>
          <w:b w:val="0"/>
          <w:bCs/>
        </w:rPr>
      </w:pPr>
      <w:r>
        <w:rPr>
          <w:b w:val="0"/>
          <w:bCs/>
        </w:rPr>
        <w:tab/>
        <w:t>Meeting adjourned at 6:52 p.m. on a motion by Amy Gates and a second by Jim Sheppard at 6:52 p.m.</w:t>
      </w:r>
    </w:p>
    <w:p w14:paraId="38626A78" w14:textId="77777777" w:rsidR="00D81E2B" w:rsidRDefault="00D81E2B" w:rsidP="00D81E2B">
      <w:pPr>
        <w:pStyle w:val="ListNumber"/>
        <w:numPr>
          <w:ilvl w:val="0"/>
          <w:numId w:val="0"/>
        </w:numPr>
        <w:ind w:left="173" w:hanging="173"/>
        <w:rPr>
          <w:b w:val="0"/>
          <w:bCs/>
        </w:rPr>
      </w:pPr>
    </w:p>
    <w:p w14:paraId="4F7AB371" w14:textId="77777777" w:rsidR="00D81E2B" w:rsidRDefault="00D81E2B" w:rsidP="00D81E2B">
      <w:pPr>
        <w:pStyle w:val="ListNumber"/>
        <w:numPr>
          <w:ilvl w:val="0"/>
          <w:numId w:val="0"/>
        </w:numPr>
        <w:ind w:left="173" w:hanging="173"/>
        <w:rPr>
          <w:b w:val="0"/>
          <w:bCs/>
        </w:rPr>
      </w:pPr>
      <w:r>
        <w:rPr>
          <w:b w:val="0"/>
          <w:bCs/>
        </w:rPr>
        <w:tab/>
        <w:t xml:space="preserve">Mark Sprague made a motion to approve the GIS/IT committee minutes. Mark Mountain seconded. Voice vote 6-0. Minutes approved. </w:t>
      </w:r>
    </w:p>
    <w:p w14:paraId="6B2E2F7F" w14:textId="77777777" w:rsidR="00D81E2B" w:rsidRDefault="00D81E2B" w:rsidP="00D81E2B">
      <w:pPr>
        <w:pStyle w:val="ListNumber"/>
        <w:numPr>
          <w:ilvl w:val="0"/>
          <w:numId w:val="0"/>
        </w:numPr>
        <w:ind w:left="173" w:hanging="173"/>
        <w:rPr>
          <w:b w:val="0"/>
          <w:bCs/>
        </w:rPr>
      </w:pPr>
    </w:p>
    <w:p w14:paraId="4802FAFD" w14:textId="77777777" w:rsidR="00D81E2B" w:rsidRDefault="00D81E2B" w:rsidP="00D81E2B">
      <w:pPr>
        <w:pStyle w:val="ListNumber"/>
        <w:numPr>
          <w:ilvl w:val="0"/>
          <w:numId w:val="0"/>
        </w:numPr>
        <w:ind w:left="173" w:hanging="173"/>
      </w:pPr>
      <w:r>
        <w:rPr>
          <w:b w:val="0"/>
          <w:bCs/>
        </w:rPr>
        <w:tab/>
      </w:r>
      <w:r>
        <w:t>Public Safety</w:t>
      </w:r>
    </w:p>
    <w:p w14:paraId="152177F0" w14:textId="73B6D094" w:rsidR="00D81E2B" w:rsidRDefault="00D81E2B" w:rsidP="00D81E2B">
      <w:pPr>
        <w:pStyle w:val="ListNumber"/>
        <w:numPr>
          <w:ilvl w:val="0"/>
          <w:numId w:val="0"/>
        </w:numPr>
        <w:ind w:left="173" w:hanging="173"/>
        <w:rPr>
          <w:b w:val="0"/>
          <w:bCs/>
        </w:rPr>
      </w:pPr>
      <w:r>
        <w:tab/>
      </w:r>
      <w:r w:rsidRPr="00D81E2B">
        <w:rPr>
          <w:b w:val="0"/>
          <w:bCs/>
        </w:rPr>
        <w:t>The Pike Co</w:t>
      </w:r>
      <w:r>
        <w:rPr>
          <w:b w:val="0"/>
          <w:bCs/>
        </w:rPr>
        <w:t>unty Public Safety Committee Meeting met on July 17</w:t>
      </w:r>
      <w:r w:rsidRPr="00D81E2B">
        <w:rPr>
          <w:b w:val="0"/>
          <w:bCs/>
          <w:vertAlign w:val="superscript"/>
        </w:rPr>
        <w:t>th</w:t>
      </w:r>
      <w:r>
        <w:rPr>
          <w:b w:val="0"/>
          <w:bCs/>
        </w:rPr>
        <w:t xml:space="preserve">, 2019 at 7:09 p.m. at the Pike County Ambulance Building. Those in attendance were members Derek Ross, Andy Borrowman, Tom Lewis and Amy Gates. Others in attendance were Pike County Ambulance Administrator Josh Martin and assorted guests. </w:t>
      </w:r>
    </w:p>
    <w:p w14:paraId="2ED70FD2" w14:textId="5F4C63BB" w:rsidR="00D81E2B" w:rsidRDefault="00D81E2B" w:rsidP="00D81E2B">
      <w:pPr>
        <w:pStyle w:val="ListNumber"/>
        <w:numPr>
          <w:ilvl w:val="0"/>
          <w:numId w:val="0"/>
        </w:numPr>
        <w:ind w:left="173" w:hanging="173"/>
        <w:rPr>
          <w:b w:val="0"/>
          <w:bCs/>
        </w:rPr>
      </w:pPr>
      <w:r>
        <w:rPr>
          <w:b w:val="0"/>
          <w:bCs/>
        </w:rPr>
        <w:tab/>
        <w:t>Administrator Martin updated the committee that the repairs on an ambulance due to a deer hit had not been completed but did reference how much less the damage was to the rigs due to the extra reinforced bumpers that were installed. Though the bumpers are more expensive, they appear to be helping in minimizing cost of repairs when damages occur. He stated the Pro-Billing is attempting to breakout revenue between 911 calls and transfers, so a more accurate accounting bay be done. He addressed the added expense for payroll, maintenance and fuel which are higher than budgeted for are due to the numerous extra transfers. The addition</w:t>
      </w:r>
      <w:r w:rsidR="00144EFB">
        <w:rPr>
          <w:b w:val="0"/>
          <w:bCs/>
        </w:rPr>
        <w:t>al</w:t>
      </w:r>
      <w:r>
        <w:rPr>
          <w:b w:val="0"/>
          <w:bCs/>
        </w:rPr>
        <w:t xml:space="preserve"> revenue generated by the extra transfers</w:t>
      </w:r>
      <w:r w:rsidR="00144EFB">
        <w:rPr>
          <w:b w:val="0"/>
          <w:bCs/>
        </w:rPr>
        <w:t xml:space="preserve"> more than offsets the expense. Lastly, part of the budget overage stems from the recent flood that were not expected or budgeted for. </w:t>
      </w:r>
    </w:p>
    <w:p w14:paraId="109ADA5F" w14:textId="57E25711" w:rsidR="00144EFB" w:rsidRDefault="00144EFB" w:rsidP="00D81E2B">
      <w:pPr>
        <w:pStyle w:val="ListNumber"/>
        <w:numPr>
          <w:ilvl w:val="0"/>
          <w:numId w:val="0"/>
        </w:numPr>
        <w:ind w:left="173" w:hanging="173"/>
        <w:rPr>
          <w:b w:val="0"/>
          <w:bCs/>
        </w:rPr>
      </w:pPr>
      <w:r>
        <w:rPr>
          <w:b w:val="0"/>
          <w:bCs/>
        </w:rPr>
        <w:tab/>
        <w:t xml:space="preserve">Under Public Comment, Jane Johnson from the Pike County Health Department, gave the committee a history of the Stagecoach Inn’s Food Service Sanitation License and how they did not have a license until October or November of 2017. If the Stagecoach Inn was service food prior to that time, it was without proper licensing or being inspected. </w:t>
      </w:r>
    </w:p>
    <w:p w14:paraId="21331074" w14:textId="5BB0617D" w:rsidR="00144EFB" w:rsidRDefault="00144EFB" w:rsidP="00D81E2B">
      <w:pPr>
        <w:pStyle w:val="ListNumber"/>
        <w:numPr>
          <w:ilvl w:val="0"/>
          <w:numId w:val="0"/>
        </w:numPr>
        <w:ind w:left="173" w:hanging="173"/>
        <w:rPr>
          <w:b w:val="0"/>
          <w:bCs/>
        </w:rPr>
      </w:pPr>
      <w:r>
        <w:rPr>
          <w:b w:val="0"/>
          <w:bCs/>
        </w:rPr>
        <w:tab/>
        <w:t xml:space="preserve">Amy Gates made a motion and a second by Tom Lewis to pay the bills in the amount of $24,050.69. Motion passed. </w:t>
      </w:r>
    </w:p>
    <w:p w14:paraId="1898CEA8" w14:textId="3A0EA475" w:rsidR="00144EFB" w:rsidRDefault="00144EFB" w:rsidP="00D81E2B">
      <w:pPr>
        <w:pStyle w:val="ListNumber"/>
        <w:numPr>
          <w:ilvl w:val="0"/>
          <w:numId w:val="0"/>
        </w:numPr>
        <w:ind w:left="173" w:hanging="173"/>
        <w:rPr>
          <w:b w:val="0"/>
          <w:bCs/>
        </w:rPr>
      </w:pPr>
      <w:r>
        <w:rPr>
          <w:b w:val="0"/>
          <w:bCs/>
        </w:rPr>
        <w:tab/>
        <w:t>Amy Gates made a motion and seconded by Tom Lewis to adjourn. The Motion passed and the meeting adjourned at 8:10 P.M.</w:t>
      </w:r>
    </w:p>
    <w:p w14:paraId="5EC7DFCA" w14:textId="34E12692" w:rsidR="00144EFB" w:rsidRDefault="00144EFB" w:rsidP="00D81E2B">
      <w:pPr>
        <w:pStyle w:val="ListNumber"/>
        <w:numPr>
          <w:ilvl w:val="0"/>
          <w:numId w:val="0"/>
        </w:numPr>
        <w:ind w:left="173" w:hanging="173"/>
        <w:rPr>
          <w:b w:val="0"/>
          <w:bCs/>
        </w:rPr>
      </w:pPr>
    </w:p>
    <w:p w14:paraId="7426D800" w14:textId="2DBE472E" w:rsidR="00144EFB" w:rsidRDefault="00144EFB" w:rsidP="00144EFB">
      <w:pPr>
        <w:pStyle w:val="ListNumber"/>
        <w:numPr>
          <w:ilvl w:val="0"/>
          <w:numId w:val="0"/>
        </w:numPr>
        <w:ind w:left="173" w:hanging="173"/>
        <w:rPr>
          <w:b w:val="0"/>
          <w:bCs/>
        </w:rPr>
      </w:pPr>
      <w:r>
        <w:rPr>
          <w:b w:val="0"/>
          <w:bCs/>
        </w:rPr>
        <w:tab/>
        <w:t xml:space="preserve">John Birch made a motion to approve the Public Safety minutes. Seconded by Mark Mountain. Voice vote 6-0. Minutes approved. </w:t>
      </w:r>
    </w:p>
    <w:p w14:paraId="77BD746B" w14:textId="3006E886" w:rsidR="00144EFB" w:rsidRDefault="00144EFB" w:rsidP="00144EFB">
      <w:pPr>
        <w:pStyle w:val="ListNumber"/>
        <w:numPr>
          <w:ilvl w:val="0"/>
          <w:numId w:val="0"/>
        </w:numPr>
        <w:ind w:left="173" w:hanging="173"/>
      </w:pPr>
      <w:r>
        <w:rPr>
          <w:b w:val="0"/>
          <w:bCs/>
        </w:rPr>
        <w:tab/>
      </w:r>
      <w:r>
        <w:t>Agriculture</w:t>
      </w:r>
    </w:p>
    <w:p w14:paraId="5A7CDCC6" w14:textId="41297C2A" w:rsidR="00144EFB" w:rsidRDefault="00144EFB" w:rsidP="00144EFB">
      <w:pPr>
        <w:pStyle w:val="ListNumber"/>
        <w:numPr>
          <w:ilvl w:val="0"/>
          <w:numId w:val="0"/>
        </w:numPr>
        <w:ind w:left="173" w:hanging="173"/>
        <w:rPr>
          <w:b w:val="0"/>
          <w:bCs/>
        </w:rPr>
      </w:pPr>
      <w:r>
        <w:tab/>
      </w:r>
      <w:r>
        <w:rPr>
          <w:b w:val="0"/>
          <w:bCs/>
        </w:rPr>
        <w:t>The Agriculture Committee met on July 8</w:t>
      </w:r>
      <w:r w:rsidRPr="00144EFB">
        <w:rPr>
          <w:b w:val="0"/>
          <w:bCs/>
          <w:vertAlign w:val="superscript"/>
        </w:rPr>
        <w:t>th</w:t>
      </w:r>
      <w:r>
        <w:rPr>
          <w:b w:val="0"/>
          <w:bCs/>
        </w:rPr>
        <w:t>, 2019 at 6:00 p.m. in the upper conference room at Pike County Government Building. Members in attendance were Mark Mountain, Andy Borrowman and Rodger Hannel. Others in attendance were Cindy Shaw, Zack Boren, Greg Wyatt</w:t>
      </w:r>
      <w:r w:rsidR="00593E13">
        <w:rPr>
          <w:b w:val="0"/>
          <w:bCs/>
        </w:rPr>
        <w:t>, Blake Roderick, Jane Johnson and Don Foster.</w:t>
      </w:r>
    </w:p>
    <w:p w14:paraId="6F8D216F" w14:textId="2247D640" w:rsidR="00593E13" w:rsidRDefault="00593E13" w:rsidP="00144EFB">
      <w:pPr>
        <w:pStyle w:val="ListNumber"/>
        <w:numPr>
          <w:ilvl w:val="0"/>
          <w:numId w:val="0"/>
        </w:numPr>
        <w:ind w:left="173" w:hanging="173"/>
        <w:rPr>
          <w:b w:val="0"/>
          <w:bCs/>
        </w:rPr>
      </w:pPr>
      <w:r>
        <w:rPr>
          <w:b w:val="0"/>
          <w:bCs/>
        </w:rPr>
        <w:tab/>
        <w:t>The meeting was called to order at 6:00 p.m.</w:t>
      </w:r>
    </w:p>
    <w:p w14:paraId="38F324F9" w14:textId="771AD1B6" w:rsidR="00593E13" w:rsidRDefault="00593E13" w:rsidP="00144EFB">
      <w:pPr>
        <w:pStyle w:val="ListNumber"/>
        <w:numPr>
          <w:ilvl w:val="0"/>
          <w:numId w:val="0"/>
        </w:numPr>
        <w:ind w:left="173" w:hanging="173"/>
        <w:rPr>
          <w:b w:val="0"/>
          <w:bCs/>
        </w:rPr>
      </w:pPr>
      <w:r>
        <w:rPr>
          <w:b w:val="0"/>
          <w:bCs/>
        </w:rPr>
        <w:tab/>
        <w:t xml:space="preserve">Supervisor of Assessments, Cindy Shaw, advised the committee that today’s meeting with Sny Island Levee district staff was very productive concerning drainage tax debasement. </w:t>
      </w:r>
    </w:p>
    <w:p w14:paraId="5AEC1B0B" w14:textId="18750ADE" w:rsidR="00593E13" w:rsidRDefault="00593E13" w:rsidP="00144EFB">
      <w:pPr>
        <w:pStyle w:val="ListNumber"/>
        <w:numPr>
          <w:ilvl w:val="0"/>
          <w:numId w:val="0"/>
        </w:numPr>
        <w:ind w:left="173" w:hanging="173"/>
        <w:rPr>
          <w:b w:val="0"/>
          <w:bCs/>
        </w:rPr>
      </w:pPr>
      <w:r>
        <w:rPr>
          <w:b w:val="0"/>
          <w:bCs/>
        </w:rPr>
        <w:tab/>
        <w:t xml:space="preserve">Pike County Health Department advised the committee of an upcoming program on using larvicides in local communities and the need for certified applicators. The Health Department plans on providing training to get the application certification. </w:t>
      </w:r>
    </w:p>
    <w:p w14:paraId="5D2E9B06" w14:textId="50306907" w:rsidR="00593E13" w:rsidRDefault="00593E13" w:rsidP="00144EFB">
      <w:pPr>
        <w:pStyle w:val="ListNumber"/>
        <w:numPr>
          <w:ilvl w:val="0"/>
          <w:numId w:val="0"/>
        </w:numPr>
        <w:ind w:left="173" w:hanging="173"/>
        <w:rPr>
          <w:b w:val="0"/>
          <w:bCs/>
        </w:rPr>
      </w:pPr>
      <w:r>
        <w:rPr>
          <w:b w:val="0"/>
          <w:bCs/>
        </w:rPr>
        <w:tab/>
        <w:t>The committee set next month’s Agriculture meeting for August 19</w:t>
      </w:r>
      <w:r w:rsidRPr="00593E13">
        <w:rPr>
          <w:b w:val="0"/>
          <w:bCs/>
          <w:vertAlign w:val="superscript"/>
        </w:rPr>
        <w:t>th</w:t>
      </w:r>
      <w:r>
        <w:rPr>
          <w:b w:val="0"/>
          <w:bCs/>
        </w:rPr>
        <w:t xml:space="preserve">, 2019 at 6:00 p.m. in the upper conference room of the Government Building. The committee with continue discussing Articles One, Two and Three of the Zoning Ordinance for possible updates. Rodger Hannel had some questions concerning procedures of the upcoming public hearing on the re-zoning of the Stagecoach Inn in Pleasant Hill. Zack Boren answered them and talked about the petition filed that would require a ¾ vote of the County Board for approval. </w:t>
      </w:r>
    </w:p>
    <w:p w14:paraId="6C3A066F" w14:textId="74016434" w:rsidR="00593E13" w:rsidRDefault="00593E13" w:rsidP="00144EFB">
      <w:pPr>
        <w:pStyle w:val="ListNumber"/>
        <w:numPr>
          <w:ilvl w:val="0"/>
          <w:numId w:val="0"/>
        </w:numPr>
        <w:ind w:left="173" w:hanging="173"/>
        <w:rPr>
          <w:b w:val="0"/>
          <w:bCs/>
        </w:rPr>
      </w:pPr>
      <w:r>
        <w:rPr>
          <w:b w:val="0"/>
          <w:bCs/>
        </w:rPr>
        <w:tab/>
        <w:t>There was no report from Animal Control.</w:t>
      </w:r>
    </w:p>
    <w:p w14:paraId="746E0444" w14:textId="75B9C00F" w:rsidR="00593E13" w:rsidRDefault="00593E13" w:rsidP="00144EFB">
      <w:pPr>
        <w:pStyle w:val="ListNumber"/>
        <w:numPr>
          <w:ilvl w:val="0"/>
          <w:numId w:val="0"/>
        </w:numPr>
        <w:ind w:left="173" w:hanging="173"/>
        <w:rPr>
          <w:b w:val="0"/>
          <w:bCs/>
        </w:rPr>
      </w:pPr>
      <w:r>
        <w:rPr>
          <w:b w:val="0"/>
          <w:bCs/>
        </w:rPr>
        <w:tab/>
        <w:t>There was no new business.</w:t>
      </w:r>
    </w:p>
    <w:p w14:paraId="6289190F" w14:textId="5897093C" w:rsidR="00593E13" w:rsidRDefault="00593E13" w:rsidP="00593E13">
      <w:pPr>
        <w:pStyle w:val="ListNumber"/>
        <w:numPr>
          <w:ilvl w:val="0"/>
          <w:numId w:val="0"/>
        </w:numPr>
        <w:ind w:left="173" w:hanging="173"/>
        <w:rPr>
          <w:b w:val="0"/>
          <w:bCs/>
        </w:rPr>
      </w:pPr>
      <w:r>
        <w:rPr>
          <w:b w:val="0"/>
          <w:bCs/>
        </w:rPr>
        <w:tab/>
        <w:t>There was no old business.</w:t>
      </w:r>
    </w:p>
    <w:p w14:paraId="354A2A46" w14:textId="52CBFC23" w:rsidR="00593E13" w:rsidRDefault="00593E13" w:rsidP="00593E13">
      <w:pPr>
        <w:pStyle w:val="ListNumber"/>
        <w:numPr>
          <w:ilvl w:val="0"/>
          <w:numId w:val="0"/>
        </w:numPr>
        <w:ind w:left="173" w:hanging="173"/>
        <w:rPr>
          <w:b w:val="0"/>
          <w:bCs/>
        </w:rPr>
      </w:pPr>
      <w:r>
        <w:rPr>
          <w:b w:val="0"/>
          <w:bCs/>
        </w:rPr>
        <w:tab/>
        <w:t xml:space="preserve">There was no public comment. </w:t>
      </w:r>
    </w:p>
    <w:p w14:paraId="7FADA932" w14:textId="7553306F" w:rsidR="00593E13" w:rsidRDefault="00593E13" w:rsidP="00593E13">
      <w:pPr>
        <w:pStyle w:val="ListNumber"/>
        <w:numPr>
          <w:ilvl w:val="0"/>
          <w:numId w:val="0"/>
        </w:numPr>
        <w:ind w:left="173" w:hanging="173"/>
        <w:rPr>
          <w:b w:val="0"/>
          <w:bCs/>
        </w:rPr>
      </w:pPr>
      <w:r>
        <w:rPr>
          <w:b w:val="0"/>
          <w:bCs/>
        </w:rPr>
        <w:tab/>
        <w:t>Motion to adjourn by Rodger Hannel and seconded by Mark Mountain. Meeting adjourned at 7:27 p.m.</w:t>
      </w:r>
    </w:p>
    <w:p w14:paraId="1375FB14" w14:textId="302DDF58" w:rsidR="00593E13" w:rsidRDefault="00593E13" w:rsidP="00593E13">
      <w:pPr>
        <w:pStyle w:val="ListNumber"/>
        <w:numPr>
          <w:ilvl w:val="0"/>
          <w:numId w:val="0"/>
        </w:numPr>
        <w:ind w:left="173" w:hanging="173"/>
        <w:rPr>
          <w:b w:val="0"/>
          <w:bCs/>
        </w:rPr>
      </w:pPr>
    </w:p>
    <w:p w14:paraId="6ADE0BD5" w14:textId="44F212EC" w:rsidR="00593E13" w:rsidRDefault="00593E13" w:rsidP="00593E13">
      <w:pPr>
        <w:pStyle w:val="ListNumber"/>
        <w:numPr>
          <w:ilvl w:val="0"/>
          <w:numId w:val="0"/>
        </w:numPr>
        <w:ind w:left="173" w:hanging="173"/>
        <w:rPr>
          <w:b w:val="0"/>
          <w:bCs/>
        </w:rPr>
      </w:pPr>
      <w:r>
        <w:rPr>
          <w:b w:val="0"/>
          <w:bCs/>
        </w:rPr>
        <w:tab/>
        <w:t xml:space="preserve">Mark Sprague made a motion to approve the Agriculture Committee minutes. Derek Ross seconded. Voice vote 6-0. Minutes approved. </w:t>
      </w:r>
    </w:p>
    <w:p w14:paraId="15CCC04D" w14:textId="331D5CB8" w:rsidR="00593E13" w:rsidRDefault="00593E13" w:rsidP="00593E13">
      <w:pPr>
        <w:pStyle w:val="ListNumber"/>
        <w:numPr>
          <w:ilvl w:val="0"/>
          <w:numId w:val="0"/>
        </w:numPr>
        <w:ind w:left="173" w:hanging="173"/>
      </w:pPr>
      <w:r>
        <w:rPr>
          <w:b w:val="0"/>
          <w:bCs/>
        </w:rPr>
        <w:tab/>
      </w:r>
      <w:r>
        <w:t>ETSB</w:t>
      </w:r>
    </w:p>
    <w:p w14:paraId="087AC38F" w14:textId="64F82F5A" w:rsidR="00593E13" w:rsidRDefault="00593E13" w:rsidP="00593E13">
      <w:pPr>
        <w:pStyle w:val="ListNumber"/>
        <w:numPr>
          <w:ilvl w:val="0"/>
          <w:numId w:val="0"/>
        </w:numPr>
        <w:ind w:left="173" w:hanging="173"/>
        <w:rPr>
          <w:b w:val="0"/>
          <w:bCs/>
        </w:rPr>
      </w:pPr>
      <w:r>
        <w:tab/>
      </w:r>
      <w:r w:rsidR="003448A0">
        <w:rPr>
          <w:b w:val="0"/>
          <w:bCs/>
        </w:rPr>
        <w:t>The Pike County Emergency Telephone Systems Board met at 6:00 p.m. on Monday June 24</w:t>
      </w:r>
      <w:r w:rsidR="003448A0" w:rsidRPr="003448A0">
        <w:rPr>
          <w:b w:val="0"/>
          <w:bCs/>
          <w:vertAlign w:val="superscript"/>
        </w:rPr>
        <w:t>th</w:t>
      </w:r>
      <w:r w:rsidR="003448A0">
        <w:rPr>
          <w:b w:val="0"/>
          <w:bCs/>
        </w:rPr>
        <w:t xml:space="preserve">, 2019 in the Emergency Operations Center of the Pike County Jail. Those members present were; Larry Bradshaw, Tom Lewis, Trent Crane, David Greenwood, John Fesler, Jason White and Jim Sheppard. Also present was 911 interim coordinator Stephanie Reinhardt. </w:t>
      </w:r>
    </w:p>
    <w:p w14:paraId="203D888F" w14:textId="60D74575" w:rsidR="003448A0" w:rsidRDefault="003448A0" w:rsidP="00593E13">
      <w:pPr>
        <w:pStyle w:val="ListNumber"/>
        <w:numPr>
          <w:ilvl w:val="0"/>
          <w:numId w:val="0"/>
        </w:numPr>
        <w:ind w:left="173" w:hanging="173"/>
        <w:rPr>
          <w:b w:val="0"/>
          <w:bCs/>
        </w:rPr>
      </w:pPr>
      <w:r>
        <w:rPr>
          <w:b w:val="0"/>
          <w:bCs/>
        </w:rPr>
        <w:tab/>
        <w:t xml:space="preserve">Routine bills in the amount of $1243.30 were approved for payment on a motion by Bradshaw and a second by Lewis. </w:t>
      </w:r>
    </w:p>
    <w:p w14:paraId="29CC4E9F" w14:textId="26A04A80" w:rsidR="003448A0" w:rsidRDefault="003448A0" w:rsidP="00593E13">
      <w:pPr>
        <w:pStyle w:val="ListNumber"/>
        <w:numPr>
          <w:ilvl w:val="0"/>
          <w:numId w:val="0"/>
        </w:numPr>
        <w:ind w:left="173" w:hanging="173"/>
        <w:rPr>
          <w:b w:val="0"/>
          <w:bCs/>
        </w:rPr>
      </w:pPr>
      <w:r>
        <w:rPr>
          <w:b w:val="0"/>
          <w:bCs/>
        </w:rPr>
        <w:tab/>
        <w:t xml:space="preserve">Stephanie reported on the issue with the Ameren line sending a power surge through the building. The surge protectors had done their job protecting the more valuable equipment but there were some losses and we had to switch our 911 dispatching to Scott County while Frontier addressed some issues. Some of the Frontier issues were still ongoing. </w:t>
      </w:r>
    </w:p>
    <w:p w14:paraId="6E56D0B6" w14:textId="02DB9173" w:rsidR="003448A0" w:rsidRDefault="003448A0" w:rsidP="00593E13">
      <w:pPr>
        <w:pStyle w:val="ListNumber"/>
        <w:numPr>
          <w:ilvl w:val="0"/>
          <w:numId w:val="0"/>
        </w:numPr>
        <w:ind w:left="173" w:hanging="173"/>
        <w:rPr>
          <w:b w:val="0"/>
          <w:bCs/>
        </w:rPr>
      </w:pPr>
      <w:r>
        <w:rPr>
          <w:b w:val="0"/>
          <w:bCs/>
        </w:rPr>
        <w:tab/>
        <w:t xml:space="preserve">We are having trouble with the Hull repeater which is up on the old water tower. Jim Eatock had reported that he was trying to find someone to climb the tower. Tom Lewis made a motion that we proceed with the repairs and Trent Crane seconded. Motion carried. </w:t>
      </w:r>
    </w:p>
    <w:p w14:paraId="3C67A518" w14:textId="292E1651" w:rsidR="003448A0" w:rsidRDefault="003448A0" w:rsidP="00593E13">
      <w:pPr>
        <w:pStyle w:val="ListNumber"/>
        <w:numPr>
          <w:ilvl w:val="0"/>
          <w:numId w:val="0"/>
        </w:numPr>
        <w:ind w:left="173" w:hanging="173"/>
        <w:rPr>
          <w:b w:val="0"/>
          <w:bCs/>
        </w:rPr>
      </w:pPr>
      <w:r>
        <w:rPr>
          <w:b w:val="0"/>
          <w:bCs/>
        </w:rPr>
        <w:tab/>
        <w:t xml:space="preserve">Next the committee moved to discuss the 911 coordinator position. We had appointed Stephanie Reinhardt for a term of 6-months and that was about to expire. After a discussion of duties and expectations, Jason White made a motion to appoint Stephanie Reinhardt on a permanent basis with annual review in January. Dave Greenwood seconded and the motion carried. </w:t>
      </w:r>
    </w:p>
    <w:p w14:paraId="73D13124" w14:textId="2E0D4ECA" w:rsidR="003448A0" w:rsidRDefault="003448A0" w:rsidP="00593E13">
      <w:pPr>
        <w:pStyle w:val="ListNumber"/>
        <w:numPr>
          <w:ilvl w:val="0"/>
          <w:numId w:val="0"/>
        </w:numPr>
        <w:ind w:left="173" w:hanging="173"/>
        <w:rPr>
          <w:b w:val="0"/>
          <w:bCs/>
        </w:rPr>
      </w:pPr>
      <w:r>
        <w:rPr>
          <w:b w:val="0"/>
          <w:bCs/>
        </w:rPr>
        <w:tab/>
        <w:t>Next meeting of the ETSB will be August 5</w:t>
      </w:r>
      <w:r w:rsidRPr="003448A0">
        <w:rPr>
          <w:b w:val="0"/>
          <w:bCs/>
          <w:vertAlign w:val="superscript"/>
        </w:rPr>
        <w:t>th</w:t>
      </w:r>
      <w:r>
        <w:rPr>
          <w:b w:val="0"/>
          <w:bCs/>
        </w:rPr>
        <w:t>, 2019 at 6:30 p.m.</w:t>
      </w:r>
    </w:p>
    <w:p w14:paraId="4F945CF2" w14:textId="4F58D99B" w:rsidR="003448A0" w:rsidRDefault="003448A0" w:rsidP="00593E13">
      <w:pPr>
        <w:pStyle w:val="ListNumber"/>
        <w:numPr>
          <w:ilvl w:val="0"/>
          <w:numId w:val="0"/>
        </w:numPr>
        <w:ind w:left="173" w:hanging="173"/>
        <w:rPr>
          <w:b w:val="0"/>
          <w:bCs/>
        </w:rPr>
      </w:pPr>
      <w:r>
        <w:rPr>
          <w:b w:val="0"/>
          <w:bCs/>
        </w:rPr>
        <w:tab/>
        <w:t>On a motion by Jason White and seconded by Jon Fesler, meeting adjourned at 6:48 p.m.</w:t>
      </w:r>
    </w:p>
    <w:p w14:paraId="1EA101E0" w14:textId="21D1BDCD" w:rsidR="003448A0" w:rsidRDefault="003448A0" w:rsidP="00593E13">
      <w:pPr>
        <w:pStyle w:val="ListNumber"/>
        <w:numPr>
          <w:ilvl w:val="0"/>
          <w:numId w:val="0"/>
        </w:numPr>
        <w:ind w:left="173" w:hanging="173"/>
        <w:rPr>
          <w:b w:val="0"/>
          <w:bCs/>
        </w:rPr>
      </w:pPr>
    </w:p>
    <w:p w14:paraId="35A5FED9" w14:textId="1DF223B9" w:rsidR="003448A0" w:rsidRDefault="003448A0" w:rsidP="003448A0">
      <w:pPr>
        <w:pStyle w:val="ListNumber"/>
        <w:numPr>
          <w:ilvl w:val="0"/>
          <w:numId w:val="0"/>
        </w:numPr>
        <w:ind w:left="173" w:hanging="173"/>
        <w:rPr>
          <w:b w:val="0"/>
          <w:bCs/>
        </w:rPr>
      </w:pPr>
      <w:r>
        <w:rPr>
          <w:b w:val="0"/>
          <w:bCs/>
        </w:rPr>
        <w:tab/>
        <w:t xml:space="preserve">Rodger Hannel made a motion to approve the ETSB minutes. John Birch seconded. Voice vote 6-0. Minutes approved. </w:t>
      </w:r>
    </w:p>
    <w:p w14:paraId="365C3FE4" w14:textId="77777777" w:rsidR="003448A0" w:rsidRDefault="003448A0" w:rsidP="003448A0">
      <w:pPr>
        <w:pStyle w:val="ListNumber"/>
        <w:numPr>
          <w:ilvl w:val="0"/>
          <w:numId w:val="0"/>
        </w:numPr>
        <w:ind w:left="173" w:hanging="173"/>
      </w:pPr>
      <w:r>
        <w:rPr>
          <w:b w:val="0"/>
          <w:bCs/>
        </w:rPr>
        <w:tab/>
      </w:r>
      <w:r>
        <w:t>Economic and Community Development</w:t>
      </w:r>
    </w:p>
    <w:p w14:paraId="2C785293" w14:textId="036F1A0B" w:rsidR="009E77E5" w:rsidRDefault="003448A0" w:rsidP="009E77E5">
      <w:pPr>
        <w:pStyle w:val="ListNumber"/>
        <w:numPr>
          <w:ilvl w:val="0"/>
          <w:numId w:val="0"/>
        </w:numPr>
        <w:ind w:left="173" w:hanging="173"/>
      </w:pPr>
      <w:r>
        <w:tab/>
      </w:r>
      <w:r>
        <w:rPr>
          <w:b w:val="0"/>
          <w:bCs/>
        </w:rPr>
        <w:t>The Economic and Community Development Committee met at 6:39 p.m. on July 22</w:t>
      </w:r>
      <w:r w:rsidRPr="003448A0">
        <w:rPr>
          <w:b w:val="0"/>
          <w:bCs/>
          <w:vertAlign w:val="superscript"/>
        </w:rPr>
        <w:t>nd</w:t>
      </w:r>
      <w:r>
        <w:rPr>
          <w:b w:val="0"/>
          <w:bCs/>
        </w:rPr>
        <w:t>, 2019 at the Pike County Courthouse. Those in attendance were Andy Borrowman, John Birch and Derek Ross</w:t>
      </w:r>
      <w:r w:rsidR="009E77E5">
        <w:t>.</w:t>
      </w:r>
    </w:p>
    <w:p w14:paraId="5846D164" w14:textId="7F2C1EDC" w:rsidR="009E77E5" w:rsidRDefault="009E77E5" w:rsidP="009E77E5">
      <w:pPr>
        <w:pStyle w:val="ListNumber"/>
        <w:numPr>
          <w:ilvl w:val="0"/>
          <w:numId w:val="0"/>
        </w:numPr>
        <w:ind w:left="173" w:hanging="173"/>
        <w:rPr>
          <w:b w:val="0"/>
          <w:bCs/>
        </w:rPr>
      </w:pPr>
      <w:r>
        <w:tab/>
      </w:r>
      <w:r>
        <w:rPr>
          <w:b w:val="0"/>
          <w:bCs/>
        </w:rPr>
        <w:t>The committee discussed the Pike County Funding Advisory Board meeting that occurred on June 19</w:t>
      </w:r>
      <w:r w:rsidRPr="009E77E5">
        <w:rPr>
          <w:b w:val="0"/>
          <w:bCs/>
          <w:vertAlign w:val="superscript"/>
        </w:rPr>
        <w:t>th</w:t>
      </w:r>
      <w:r>
        <w:rPr>
          <w:b w:val="0"/>
          <w:bCs/>
        </w:rPr>
        <w:t xml:space="preserve">, 2019. Those in attendance of that meeting were Andy Sprague, Gary Harpole, Derek Ross and Brenda Middendorf. The meeting began with a report of the current balance of $169,318.45 in the account. </w:t>
      </w:r>
    </w:p>
    <w:p w14:paraId="5AA8DE33" w14:textId="78606DC6" w:rsidR="009E77E5" w:rsidRDefault="009E77E5" w:rsidP="009E77E5">
      <w:pPr>
        <w:pStyle w:val="ListNumber"/>
        <w:numPr>
          <w:ilvl w:val="0"/>
          <w:numId w:val="0"/>
        </w:numPr>
        <w:ind w:left="173" w:hanging="173"/>
        <w:rPr>
          <w:b w:val="0"/>
          <w:bCs/>
        </w:rPr>
      </w:pPr>
      <w:r>
        <w:rPr>
          <w:b w:val="0"/>
          <w:bCs/>
        </w:rPr>
        <w:tab/>
        <w:t>The following applications were reviewed, and recommendations made:</w:t>
      </w:r>
    </w:p>
    <w:p w14:paraId="68112424" w14:textId="0ACF2E1E" w:rsidR="009E77E5" w:rsidRDefault="009E77E5" w:rsidP="009E77E5">
      <w:pPr>
        <w:pStyle w:val="ListNumber"/>
        <w:numPr>
          <w:ilvl w:val="0"/>
          <w:numId w:val="0"/>
        </w:numPr>
        <w:ind w:left="173" w:hanging="173"/>
        <w:rPr>
          <w:b w:val="0"/>
          <w:bCs/>
        </w:rPr>
      </w:pPr>
      <w:r>
        <w:rPr>
          <w:b w:val="0"/>
          <w:bCs/>
        </w:rPr>
        <w:tab/>
        <w:t xml:space="preserve">Disc Golf Course at Bow Lake to be fully funded at $9,120.00. This project is to add an 18-hole disc golf course to the existing 9-hole public golf course in Barry, Illinois. Bow Lake plans to offer disc golf tournaments and leagues that would bring in players from outside our area. The opportunity also exists to partner with the disc golf course currently being constructed in Pittsfield to promote people to stay overnight to play both courses. </w:t>
      </w:r>
    </w:p>
    <w:p w14:paraId="4928DBF0" w14:textId="217FF306" w:rsidR="009E77E5" w:rsidRDefault="009E77E5" w:rsidP="009E77E5">
      <w:pPr>
        <w:pStyle w:val="ListNumber"/>
        <w:numPr>
          <w:ilvl w:val="0"/>
          <w:numId w:val="0"/>
        </w:numPr>
        <w:ind w:left="173" w:hanging="173"/>
        <w:rPr>
          <w:b w:val="0"/>
          <w:bCs/>
        </w:rPr>
      </w:pPr>
      <w:r>
        <w:rPr>
          <w:b w:val="0"/>
          <w:bCs/>
        </w:rPr>
        <w:tab/>
        <w:t xml:space="preserve">New Philadelphia Project fully funded at $8,000.00. There are several ongoing activities at the NPA Site as they await confirmation of a unit of the National Park Service. They need this funding to maintain ownership of the site. </w:t>
      </w:r>
    </w:p>
    <w:p w14:paraId="3447E076" w14:textId="3C5C1984" w:rsidR="009E77E5" w:rsidRDefault="009E77E5" w:rsidP="009E77E5">
      <w:pPr>
        <w:pStyle w:val="ListNumber"/>
        <w:numPr>
          <w:ilvl w:val="0"/>
          <w:numId w:val="0"/>
        </w:numPr>
        <w:ind w:left="173" w:hanging="173"/>
        <w:rPr>
          <w:b w:val="0"/>
          <w:bCs/>
        </w:rPr>
      </w:pPr>
      <w:r>
        <w:rPr>
          <w:b w:val="0"/>
          <w:bCs/>
        </w:rPr>
        <w:tab/>
        <w:t xml:space="preserve">Abe Lincoln Project funded at $3,225.00. The Abe Lincoln Project still has a grant outstanding from September 2018. It was the consensus of the Tax Advisory Board that this project needs to be completed before any more funding can be considered. </w:t>
      </w:r>
    </w:p>
    <w:p w14:paraId="344BA303" w14:textId="64BD9FA8" w:rsidR="009E77E5" w:rsidRDefault="009E77E5" w:rsidP="009E77E5">
      <w:pPr>
        <w:pStyle w:val="ListNumber"/>
        <w:numPr>
          <w:ilvl w:val="0"/>
          <w:numId w:val="0"/>
        </w:numPr>
        <w:ind w:left="173" w:hanging="173"/>
        <w:rPr>
          <w:b w:val="0"/>
          <w:bCs/>
        </w:rPr>
      </w:pPr>
      <w:r>
        <w:rPr>
          <w:b w:val="0"/>
          <w:bCs/>
        </w:rPr>
        <w:tab/>
        <w:t xml:space="preserve">A motion was made by John Birch and seconded by Derek Ross to fund the discussed projects. The motion carried. </w:t>
      </w:r>
    </w:p>
    <w:p w14:paraId="59A2E392" w14:textId="4349A4B0" w:rsidR="009E77E5" w:rsidRDefault="009E77E5" w:rsidP="009E77E5">
      <w:pPr>
        <w:pStyle w:val="ListNumber"/>
        <w:numPr>
          <w:ilvl w:val="0"/>
          <w:numId w:val="0"/>
        </w:numPr>
        <w:ind w:left="173" w:hanging="173"/>
        <w:rPr>
          <w:b w:val="0"/>
          <w:bCs/>
        </w:rPr>
      </w:pPr>
      <w:r>
        <w:rPr>
          <w:b w:val="0"/>
          <w:bCs/>
        </w:rPr>
        <w:tab/>
        <w:t>A motion to adjourn the meeting was made by John Birch and seconded by Derek Ross. Motion carried. Meeting adjourned at 6:41 p.m.</w:t>
      </w:r>
    </w:p>
    <w:p w14:paraId="7B3FBA24" w14:textId="56D4FED9" w:rsidR="009E77E5" w:rsidRDefault="009E77E5" w:rsidP="009E77E5">
      <w:pPr>
        <w:pStyle w:val="ListNumber"/>
        <w:numPr>
          <w:ilvl w:val="0"/>
          <w:numId w:val="0"/>
        </w:numPr>
        <w:ind w:left="173" w:hanging="173"/>
        <w:rPr>
          <w:b w:val="0"/>
          <w:bCs/>
        </w:rPr>
      </w:pPr>
    </w:p>
    <w:p w14:paraId="4441A9C4" w14:textId="6E81F074" w:rsidR="009E77E5" w:rsidRDefault="009E77E5" w:rsidP="009E77E5">
      <w:pPr>
        <w:pStyle w:val="ListNumber"/>
        <w:numPr>
          <w:ilvl w:val="0"/>
          <w:numId w:val="0"/>
        </w:numPr>
        <w:ind w:left="173" w:hanging="173"/>
        <w:rPr>
          <w:b w:val="0"/>
          <w:bCs/>
        </w:rPr>
      </w:pPr>
      <w:r>
        <w:rPr>
          <w:b w:val="0"/>
          <w:bCs/>
        </w:rPr>
        <w:tab/>
        <w:t xml:space="preserve">Motion to approve the Economic and Community Development Committee minutes made by Mark Mountain. Seconded by John Birch. Voice vote 6-0. Minutes approved. </w:t>
      </w:r>
    </w:p>
    <w:p w14:paraId="09F285D5" w14:textId="2E8763D8" w:rsidR="009E77E5" w:rsidRDefault="009E77E5" w:rsidP="009E77E5">
      <w:pPr>
        <w:pStyle w:val="ListNumber"/>
      </w:pPr>
      <w:r>
        <w:t>New Business</w:t>
      </w:r>
    </w:p>
    <w:p w14:paraId="30FA1852" w14:textId="684759F4" w:rsidR="00307845" w:rsidRPr="003448A0" w:rsidRDefault="009E77E5" w:rsidP="00307845">
      <w:pPr>
        <w:pStyle w:val="ListNumber"/>
        <w:numPr>
          <w:ilvl w:val="0"/>
          <w:numId w:val="0"/>
        </w:numPr>
        <w:ind w:left="173"/>
        <w:rPr>
          <w:b w:val="0"/>
          <w:bCs/>
        </w:rPr>
      </w:pPr>
      <w:r w:rsidRPr="009E77E5">
        <w:rPr>
          <w:b w:val="0"/>
          <w:bCs/>
        </w:rPr>
        <w:t>None</w:t>
      </w:r>
    </w:p>
    <w:p w14:paraId="245A04FC" w14:textId="3E6D64D2" w:rsidR="00307845" w:rsidRDefault="00307845" w:rsidP="00B853F9">
      <w:pPr>
        <w:pStyle w:val="ListNumber"/>
      </w:pPr>
      <w:r>
        <w:t>Old Business</w:t>
      </w:r>
    </w:p>
    <w:p w14:paraId="05C1B44B" w14:textId="12C68F12" w:rsidR="00AA29CC" w:rsidRPr="00AA29CC" w:rsidRDefault="00AA29CC" w:rsidP="00AA29CC">
      <w:pPr>
        <w:pStyle w:val="ListNumber"/>
        <w:numPr>
          <w:ilvl w:val="0"/>
          <w:numId w:val="0"/>
        </w:numPr>
        <w:ind w:left="173"/>
        <w:rPr>
          <w:b w:val="0"/>
          <w:bCs/>
        </w:rPr>
      </w:pPr>
      <w:r w:rsidRPr="00AA29CC">
        <w:rPr>
          <w:b w:val="0"/>
          <w:bCs/>
        </w:rPr>
        <w:t>None</w:t>
      </w:r>
    </w:p>
    <w:p w14:paraId="5027A39A" w14:textId="738CE286" w:rsidR="0015180F" w:rsidRDefault="00AA29CC" w:rsidP="00B853F9">
      <w:pPr>
        <w:pStyle w:val="ListNumber"/>
      </w:pPr>
      <w:r>
        <w:t>Chairman’s Remarks</w:t>
      </w:r>
    </w:p>
    <w:p w14:paraId="7EDB3639" w14:textId="5987AF76" w:rsidR="00AA29CC" w:rsidRPr="00AA29CC" w:rsidRDefault="00AA29CC" w:rsidP="00AA29CC">
      <w:pPr>
        <w:pStyle w:val="ListNumber"/>
        <w:numPr>
          <w:ilvl w:val="0"/>
          <w:numId w:val="0"/>
        </w:numPr>
        <w:ind w:left="173"/>
        <w:rPr>
          <w:b w:val="0"/>
          <w:bCs/>
        </w:rPr>
      </w:pPr>
      <w:r w:rsidRPr="00AA29CC">
        <w:rPr>
          <w:b w:val="0"/>
          <w:bCs/>
        </w:rPr>
        <w:t>None</w:t>
      </w:r>
    </w:p>
    <w:p w14:paraId="5BA211AC" w14:textId="52523C5A" w:rsidR="00AA29CC" w:rsidRDefault="00AA29CC" w:rsidP="00B853F9">
      <w:pPr>
        <w:pStyle w:val="ListNumber"/>
      </w:pPr>
      <w:r>
        <w:t>Summary of Expenses for the Month/Mileage &amp; Per Diem Report</w:t>
      </w:r>
    </w:p>
    <w:p w14:paraId="37E21CC4" w14:textId="28F943BF" w:rsidR="00AA29CC" w:rsidRPr="00AA29CC" w:rsidRDefault="00AA29CC" w:rsidP="00AA29CC">
      <w:pPr>
        <w:pStyle w:val="ListNumber"/>
        <w:numPr>
          <w:ilvl w:val="0"/>
          <w:numId w:val="0"/>
        </w:numPr>
        <w:ind w:left="173"/>
        <w:rPr>
          <w:b w:val="0"/>
          <w:bCs/>
        </w:rPr>
      </w:pPr>
      <w:r>
        <w:rPr>
          <w:b w:val="0"/>
          <w:bCs/>
        </w:rPr>
        <w:t xml:space="preserve">Motion to approve made by Mark Mountain. Seconded by Rodger Hannel. Voice vote 6-0. Summary and Report approved. </w:t>
      </w:r>
    </w:p>
    <w:p w14:paraId="793CE133" w14:textId="7DA8C9B4" w:rsidR="00AA29CC" w:rsidRDefault="00AA29CC" w:rsidP="00B853F9">
      <w:pPr>
        <w:pStyle w:val="ListNumber"/>
      </w:pPr>
      <w:r>
        <w:t>Questions from Press and Visitors</w:t>
      </w:r>
    </w:p>
    <w:p w14:paraId="4F4EFDFE" w14:textId="5586E60B" w:rsidR="00AA29CC" w:rsidRPr="00AA29CC" w:rsidRDefault="00AA29CC" w:rsidP="00AA29CC">
      <w:pPr>
        <w:pStyle w:val="ListNumber"/>
        <w:numPr>
          <w:ilvl w:val="0"/>
          <w:numId w:val="0"/>
        </w:numPr>
        <w:ind w:left="173"/>
        <w:rPr>
          <w:b w:val="0"/>
          <w:bCs/>
        </w:rPr>
      </w:pPr>
      <w:r w:rsidRPr="00AA29CC">
        <w:rPr>
          <w:b w:val="0"/>
          <w:bCs/>
        </w:rPr>
        <w:t>None</w:t>
      </w:r>
    </w:p>
    <w:p w14:paraId="531D6695" w14:textId="333407D8" w:rsidR="00AA29CC" w:rsidRDefault="00AA29CC" w:rsidP="00B853F9">
      <w:pPr>
        <w:pStyle w:val="ListNumber"/>
      </w:pPr>
      <w:r>
        <w:t>Closed Session Pursuant to 5 ILCS 120(c)(5)(Purchase or lease of real property) and 2(c)(11)(Pending Litigation).</w:t>
      </w:r>
    </w:p>
    <w:p w14:paraId="6E1DA6C2" w14:textId="346F55FF" w:rsidR="00AA29CC" w:rsidRPr="00AA29CC" w:rsidRDefault="00AA29CC" w:rsidP="00AA29CC">
      <w:pPr>
        <w:pStyle w:val="ListNumber"/>
        <w:numPr>
          <w:ilvl w:val="0"/>
          <w:numId w:val="0"/>
        </w:numPr>
        <w:ind w:left="173"/>
        <w:rPr>
          <w:b w:val="0"/>
          <w:bCs/>
        </w:rPr>
      </w:pPr>
      <w:r>
        <w:rPr>
          <w:b w:val="0"/>
          <w:bCs/>
        </w:rPr>
        <w:t>Motion to enter closed session made by Mark Mountain. Seconded by Mark Sprague. Voice vote 5-1</w:t>
      </w:r>
      <w:r w:rsidR="007055AC">
        <w:rPr>
          <w:b w:val="0"/>
          <w:bCs/>
        </w:rPr>
        <w:t>. Closed Session entered into at 7:45 p.m.</w:t>
      </w:r>
    </w:p>
    <w:p w14:paraId="7F9BDCB6" w14:textId="1884963D" w:rsidR="00AA29CC" w:rsidRPr="00B853F9" w:rsidRDefault="007055AC" w:rsidP="00B853F9">
      <w:pPr>
        <w:pStyle w:val="ListNumber"/>
      </w:pPr>
      <w:r>
        <w:t>Adjourn</w:t>
      </w:r>
    </w:p>
    <w:p w14:paraId="18D97EEA" w14:textId="5D1A5CFB" w:rsidR="007055AC" w:rsidRDefault="007055AC" w:rsidP="007055AC">
      <w:r>
        <w:t>Mark Mountain made a motion to adjourn. Seconded my Mark Sprague. Voice vote 6-0. Meeting adjourned at 8:15 p.m.</w:t>
      </w:r>
    </w:p>
    <w:p w14:paraId="1F31BE49" w14:textId="1614A308" w:rsidR="008E476B" w:rsidRDefault="00F4589E" w:rsidP="00D512BB">
      <w:sdt>
        <w:sdtPr>
          <w:alias w:val="Minutes submitted by:"/>
          <w:tag w:val="Minutes submitted by:"/>
          <w:id w:val="915436728"/>
          <w:placeholder>
            <w:docPart w:val="F3916804C6D64830BA62485B8C186098"/>
          </w:placeholder>
          <w:temporary/>
          <w:showingPlcHdr/>
          <w15:appearance w15:val="hidden"/>
        </w:sdtPr>
        <w:sdtEndPr/>
        <w:sdtContent>
          <w:r w:rsidR="00285B87" w:rsidRPr="00285B87">
            <w:t>Minutes submitted by</w:t>
          </w:r>
        </w:sdtContent>
      </w:sdt>
      <w:r w:rsidR="004E227E">
        <w:t xml:space="preserve">:  </w:t>
      </w:r>
      <w:r w:rsidR="007055AC">
        <w:t>Natalie P. Roseberry</w:t>
      </w:r>
    </w:p>
    <w:p w14:paraId="525DAD37" w14:textId="089E8D0D" w:rsidR="00D512BB" w:rsidRDefault="00F4589E" w:rsidP="00DC6078">
      <w:sdt>
        <w:sdtPr>
          <w:alias w:val="Minutes approved by:"/>
          <w:tag w:val="Minutes approved by:"/>
          <w:id w:val="793186629"/>
          <w:placeholder>
            <w:docPart w:val="6ECB49B31F754E2CA23AC14F5DFEB441"/>
          </w:placeholder>
          <w:temporary/>
          <w:showingPlcHdr/>
          <w15:appearance w15:val="hidden"/>
        </w:sdtPr>
        <w:sdtEndPr/>
        <w:sdtContent>
          <w:r w:rsidR="00C601ED">
            <w:t>Minutes approved by</w:t>
          </w:r>
        </w:sdtContent>
      </w:sdt>
      <w:r w:rsidR="009A3942">
        <w:t>: (Pending Board Approval)</w:t>
      </w:r>
    </w:p>
    <w:p w14:paraId="53EECC6D" w14:textId="2909EF4E" w:rsidR="009A3942" w:rsidRDefault="009A3942" w:rsidP="00DC6078"/>
    <w:p w14:paraId="7D2E481E" w14:textId="73919D5B" w:rsidR="009A3942" w:rsidRDefault="009A3942" w:rsidP="00DC6078"/>
    <w:p w14:paraId="0369DCE2" w14:textId="2651398C" w:rsidR="00EA245F" w:rsidRDefault="00EB77ED" w:rsidP="00EB77ED">
      <w:r>
        <w:object w:dxaOrig="7345" w:dyaOrig="9505" w14:anchorId="31D501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8pt;height:475.8pt" o:ole="">
            <v:imagedata r:id="rId12" o:title=""/>
          </v:shape>
          <o:OLEObject Type="Embed" ProgID="Acrobat.Document.DC" ShapeID="_x0000_i1025" DrawAspect="Content" ObjectID="_1627797775" r:id="rId13"/>
        </w:object>
      </w:r>
    </w:p>
    <w:p w14:paraId="1519704D" w14:textId="37BB8F5C" w:rsidR="00060475" w:rsidRPr="00060475" w:rsidRDefault="00060475" w:rsidP="00060475"/>
    <w:p w14:paraId="31778CD2" w14:textId="52622A4E" w:rsidR="00060475" w:rsidRPr="00060475" w:rsidRDefault="00060475" w:rsidP="00060475"/>
    <w:p w14:paraId="1AFDE042" w14:textId="1891095D" w:rsidR="00060475" w:rsidRPr="00060475" w:rsidRDefault="00060475" w:rsidP="00060475"/>
    <w:p w14:paraId="0F20EFE8" w14:textId="35D2C1DE" w:rsidR="00060475" w:rsidRDefault="00F4474C" w:rsidP="00060475">
      <w:r w:rsidRPr="00F4474C">
        <w:rPr>
          <w:noProof/>
        </w:rPr>
        <w:drawing>
          <wp:inline distT="0" distB="0" distL="0" distR="0" wp14:anchorId="052DA0A6" wp14:editId="50882AD5">
            <wp:extent cx="5486400" cy="7131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7131685"/>
                    </a:xfrm>
                    <a:prstGeom prst="rect">
                      <a:avLst/>
                    </a:prstGeom>
                    <a:noFill/>
                    <a:ln>
                      <a:noFill/>
                    </a:ln>
                  </pic:spPr>
                </pic:pic>
              </a:graphicData>
            </a:graphic>
          </wp:inline>
        </w:drawing>
      </w:r>
    </w:p>
    <w:p w14:paraId="0B2F9155" w14:textId="385D1AF1" w:rsidR="00060475" w:rsidRDefault="00F4474C" w:rsidP="00060475">
      <w:pPr>
        <w:ind w:firstLine="720"/>
      </w:pPr>
      <w:r w:rsidRPr="00F4474C">
        <w:rPr>
          <w:noProof/>
        </w:rPr>
        <w:drawing>
          <wp:inline distT="0" distB="0" distL="0" distR="0" wp14:anchorId="308B5D01" wp14:editId="464017AD">
            <wp:extent cx="5486400" cy="7071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7071360"/>
                    </a:xfrm>
                    <a:prstGeom prst="rect">
                      <a:avLst/>
                    </a:prstGeom>
                    <a:noFill/>
                    <a:ln>
                      <a:noFill/>
                    </a:ln>
                  </pic:spPr>
                </pic:pic>
              </a:graphicData>
            </a:graphic>
          </wp:inline>
        </w:drawing>
      </w:r>
    </w:p>
    <w:p w14:paraId="66DF5109" w14:textId="406A98A8" w:rsidR="00F53E58" w:rsidRPr="00F53E58" w:rsidRDefault="00F53E58" w:rsidP="00F53E58"/>
    <w:p w14:paraId="546F2A6A" w14:textId="47BB05FD" w:rsidR="00F53E58" w:rsidRDefault="00F53E58" w:rsidP="00F53E58"/>
    <w:p w14:paraId="6CE1A0CF" w14:textId="3E6076B3" w:rsidR="00F53E58" w:rsidRPr="00F53E58" w:rsidRDefault="00F53E58" w:rsidP="00F53E58">
      <w:pPr>
        <w:tabs>
          <w:tab w:val="left" w:pos="2550"/>
        </w:tabs>
      </w:pPr>
      <w:r>
        <w:tab/>
      </w:r>
      <w:r w:rsidR="00DF2913" w:rsidRPr="00DF2913">
        <w:rPr>
          <w:noProof/>
        </w:rPr>
        <w:drawing>
          <wp:inline distT="0" distB="0" distL="0" distR="0" wp14:anchorId="6FE540FD" wp14:editId="14167C80">
            <wp:extent cx="5486400" cy="70853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7085330"/>
                    </a:xfrm>
                    <a:prstGeom prst="rect">
                      <a:avLst/>
                    </a:prstGeom>
                    <a:noFill/>
                    <a:ln>
                      <a:noFill/>
                    </a:ln>
                  </pic:spPr>
                </pic:pic>
              </a:graphicData>
            </a:graphic>
          </wp:inline>
        </w:drawing>
      </w:r>
      <w:r w:rsidR="004D6786" w:rsidRPr="004D6786">
        <w:rPr>
          <w:noProof/>
        </w:rPr>
        <w:drawing>
          <wp:inline distT="0" distB="0" distL="0" distR="0" wp14:anchorId="5B3C1F3C" wp14:editId="419670B2">
            <wp:extent cx="5486400" cy="70853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7085330"/>
                    </a:xfrm>
                    <a:prstGeom prst="rect">
                      <a:avLst/>
                    </a:prstGeom>
                    <a:noFill/>
                    <a:ln>
                      <a:noFill/>
                    </a:ln>
                  </pic:spPr>
                </pic:pic>
              </a:graphicData>
            </a:graphic>
          </wp:inline>
        </w:drawing>
      </w:r>
      <w:r w:rsidRPr="00F53E58">
        <w:rPr>
          <w:noProof/>
        </w:rPr>
        <w:drawing>
          <wp:inline distT="0" distB="0" distL="0" distR="0" wp14:anchorId="6D2CEDAE" wp14:editId="4DC58461">
            <wp:extent cx="5486400" cy="70853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7085330"/>
                    </a:xfrm>
                    <a:prstGeom prst="rect">
                      <a:avLst/>
                    </a:prstGeom>
                    <a:noFill/>
                    <a:ln>
                      <a:noFill/>
                    </a:ln>
                  </pic:spPr>
                </pic:pic>
              </a:graphicData>
            </a:graphic>
          </wp:inline>
        </w:drawing>
      </w:r>
    </w:p>
    <w:p w14:paraId="6B90CF15" w14:textId="15866C28" w:rsidR="00FB6457" w:rsidRDefault="009F6752" w:rsidP="001700EA">
      <w:pPr>
        <w:ind w:left="0"/>
      </w:pPr>
      <w:r w:rsidRPr="009F6752">
        <w:rPr>
          <w:noProof/>
        </w:rPr>
        <w:drawing>
          <wp:inline distT="0" distB="0" distL="0" distR="0" wp14:anchorId="2AEF90CD" wp14:editId="115FB321">
            <wp:extent cx="5486400" cy="70853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7085330"/>
                    </a:xfrm>
                    <a:prstGeom prst="rect">
                      <a:avLst/>
                    </a:prstGeom>
                    <a:noFill/>
                    <a:ln>
                      <a:noFill/>
                    </a:ln>
                  </pic:spPr>
                </pic:pic>
              </a:graphicData>
            </a:graphic>
          </wp:inline>
        </w:drawing>
      </w:r>
      <w:r w:rsidRPr="009F6752">
        <w:rPr>
          <w:noProof/>
        </w:rPr>
        <w:drawing>
          <wp:inline distT="0" distB="0" distL="0" distR="0" wp14:anchorId="6602BE86" wp14:editId="23570C71">
            <wp:extent cx="5486400" cy="70853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7085330"/>
                    </a:xfrm>
                    <a:prstGeom prst="rect">
                      <a:avLst/>
                    </a:prstGeom>
                    <a:noFill/>
                    <a:ln>
                      <a:noFill/>
                    </a:ln>
                  </pic:spPr>
                </pic:pic>
              </a:graphicData>
            </a:graphic>
          </wp:inline>
        </w:drawing>
      </w:r>
      <w:r w:rsidRPr="009F6752">
        <w:rPr>
          <w:noProof/>
        </w:rPr>
        <w:drawing>
          <wp:inline distT="0" distB="0" distL="0" distR="0" wp14:anchorId="02510516" wp14:editId="5FE02AD1">
            <wp:extent cx="5486400" cy="70853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7085330"/>
                    </a:xfrm>
                    <a:prstGeom prst="rect">
                      <a:avLst/>
                    </a:prstGeom>
                    <a:noFill/>
                    <a:ln>
                      <a:noFill/>
                    </a:ln>
                  </pic:spPr>
                </pic:pic>
              </a:graphicData>
            </a:graphic>
          </wp:inline>
        </w:drawing>
      </w:r>
      <w:r w:rsidR="00683B7D" w:rsidRPr="00683B7D">
        <w:rPr>
          <w:noProof/>
        </w:rPr>
        <w:drawing>
          <wp:inline distT="0" distB="0" distL="0" distR="0" wp14:anchorId="4B715359" wp14:editId="1E9B2D91">
            <wp:extent cx="5486400" cy="70853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7085330"/>
                    </a:xfrm>
                    <a:prstGeom prst="rect">
                      <a:avLst/>
                    </a:prstGeom>
                    <a:noFill/>
                    <a:ln>
                      <a:noFill/>
                    </a:ln>
                  </pic:spPr>
                </pic:pic>
              </a:graphicData>
            </a:graphic>
          </wp:inline>
        </w:drawing>
      </w:r>
      <w:r w:rsidR="00683B7D" w:rsidRPr="00683B7D">
        <w:rPr>
          <w:noProof/>
        </w:rPr>
        <w:drawing>
          <wp:inline distT="0" distB="0" distL="0" distR="0" wp14:anchorId="0EA624F6" wp14:editId="4280D55F">
            <wp:extent cx="5486400" cy="70853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7085330"/>
                    </a:xfrm>
                    <a:prstGeom prst="rect">
                      <a:avLst/>
                    </a:prstGeom>
                    <a:noFill/>
                    <a:ln>
                      <a:noFill/>
                    </a:ln>
                  </pic:spPr>
                </pic:pic>
              </a:graphicData>
            </a:graphic>
          </wp:inline>
        </w:drawing>
      </w:r>
      <w:r w:rsidR="00683B7D" w:rsidRPr="00683B7D">
        <w:rPr>
          <w:noProof/>
        </w:rPr>
        <w:drawing>
          <wp:inline distT="0" distB="0" distL="0" distR="0" wp14:anchorId="1BB57584" wp14:editId="33FC4430">
            <wp:extent cx="5486400" cy="70853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7085330"/>
                    </a:xfrm>
                    <a:prstGeom prst="rect">
                      <a:avLst/>
                    </a:prstGeom>
                    <a:noFill/>
                    <a:ln>
                      <a:noFill/>
                    </a:ln>
                  </pic:spPr>
                </pic:pic>
              </a:graphicData>
            </a:graphic>
          </wp:inline>
        </w:drawing>
      </w:r>
      <w:r w:rsidR="003611CD" w:rsidRPr="003611CD">
        <w:rPr>
          <w:noProof/>
        </w:rPr>
        <w:drawing>
          <wp:inline distT="0" distB="0" distL="0" distR="0" wp14:anchorId="7AE6E8E9" wp14:editId="7A717BAC">
            <wp:extent cx="5486400" cy="70853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7085330"/>
                    </a:xfrm>
                    <a:prstGeom prst="rect">
                      <a:avLst/>
                    </a:prstGeom>
                    <a:noFill/>
                    <a:ln>
                      <a:noFill/>
                    </a:ln>
                  </pic:spPr>
                </pic:pic>
              </a:graphicData>
            </a:graphic>
          </wp:inline>
        </w:drawing>
      </w:r>
      <w:r w:rsidR="003611CD" w:rsidRPr="003611CD">
        <w:rPr>
          <w:noProof/>
        </w:rPr>
        <w:drawing>
          <wp:inline distT="0" distB="0" distL="0" distR="0" wp14:anchorId="13635435" wp14:editId="1DD85C34">
            <wp:extent cx="5486400" cy="70853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7085330"/>
                    </a:xfrm>
                    <a:prstGeom prst="rect">
                      <a:avLst/>
                    </a:prstGeom>
                    <a:noFill/>
                    <a:ln>
                      <a:noFill/>
                    </a:ln>
                  </pic:spPr>
                </pic:pic>
              </a:graphicData>
            </a:graphic>
          </wp:inline>
        </w:drawing>
      </w:r>
      <w:r w:rsidR="003611CD" w:rsidRPr="003611CD">
        <w:rPr>
          <w:noProof/>
        </w:rPr>
        <w:drawing>
          <wp:inline distT="0" distB="0" distL="0" distR="0" wp14:anchorId="462C14A4" wp14:editId="57CEC1DE">
            <wp:extent cx="5486400" cy="70853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7085330"/>
                    </a:xfrm>
                    <a:prstGeom prst="rect">
                      <a:avLst/>
                    </a:prstGeom>
                    <a:noFill/>
                    <a:ln>
                      <a:noFill/>
                    </a:ln>
                  </pic:spPr>
                </pic:pic>
              </a:graphicData>
            </a:graphic>
          </wp:inline>
        </w:drawing>
      </w:r>
      <w:r w:rsidR="003611CD" w:rsidRPr="003611CD">
        <w:rPr>
          <w:noProof/>
        </w:rPr>
        <w:drawing>
          <wp:inline distT="0" distB="0" distL="0" distR="0" wp14:anchorId="4CB7F9F5" wp14:editId="3DA9ABC2">
            <wp:extent cx="5486400" cy="70853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7085330"/>
                    </a:xfrm>
                    <a:prstGeom prst="rect">
                      <a:avLst/>
                    </a:prstGeom>
                    <a:noFill/>
                    <a:ln>
                      <a:noFill/>
                    </a:ln>
                  </pic:spPr>
                </pic:pic>
              </a:graphicData>
            </a:graphic>
          </wp:inline>
        </w:drawing>
      </w:r>
      <w:r w:rsidR="00EB34BA" w:rsidRPr="00EB34BA">
        <w:rPr>
          <w:noProof/>
        </w:rPr>
        <w:drawing>
          <wp:inline distT="0" distB="0" distL="0" distR="0" wp14:anchorId="7FFB7780" wp14:editId="330BA87B">
            <wp:extent cx="5486400" cy="70853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7085330"/>
                    </a:xfrm>
                    <a:prstGeom prst="rect">
                      <a:avLst/>
                    </a:prstGeom>
                    <a:noFill/>
                    <a:ln>
                      <a:noFill/>
                    </a:ln>
                  </pic:spPr>
                </pic:pic>
              </a:graphicData>
            </a:graphic>
          </wp:inline>
        </w:drawing>
      </w:r>
      <w:r w:rsidR="00EB34BA" w:rsidRPr="00EB34BA">
        <w:rPr>
          <w:noProof/>
        </w:rPr>
        <w:drawing>
          <wp:inline distT="0" distB="0" distL="0" distR="0" wp14:anchorId="0BF5284E" wp14:editId="0FE22B39">
            <wp:extent cx="5486400" cy="70853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7085330"/>
                    </a:xfrm>
                    <a:prstGeom prst="rect">
                      <a:avLst/>
                    </a:prstGeom>
                    <a:noFill/>
                    <a:ln>
                      <a:noFill/>
                    </a:ln>
                  </pic:spPr>
                </pic:pic>
              </a:graphicData>
            </a:graphic>
          </wp:inline>
        </w:drawing>
      </w:r>
      <w:r w:rsidR="00EB34BA" w:rsidRPr="00EB34BA">
        <w:rPr>
          <w:noProof/>
        </w:rPr>
        <w:drawing>
          <wp:inline distT="0" distB="0" distL="0" distR="0" wp14:anchorId="23F49C2D" wp14:editId="26255152">
            <wp:extent cx="5486400" cy="70853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7085330"/>
                    </a:xfrm>
                    <a:prstGeom prst="rect">
                      <a:avLst/>
                    </a:prstGeom>
                    <a:noFill/>
                    <a:ln>
                      <a:noFill/>
                    </a:ln>
                  </pic:spPr>
                </pic:pic>
              </a:graphicData>
            </a:graphic>
          </wp:inline>
        </w:drawing>
      </w:r>
      <w:r w:rsidR="00EB34BA" w:rsidRPr="00EB34BA">
        <w:rPr>
          <w:noProof/>
        </w:rPr>
        <w:drawing>
          <wp:inline distT="0" distB="0" distL="0" distR="0" wp14:anchorId="5D9DC8AA" wp14:editId="2647DF6C">
            <wp:extent cx="5486400" cy="70853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7085330"/>
                    </a:xfrm>
                    <a:prstGeom prst="rect">
                      <a:avLst/>
                    </a:prstGeom>
                    <a:noFill/>
                    <a:ln>
                      <a:noFill/>
                    </a:ln>
                  </pic:spPr>
                </pic:pic>
              </a:graphicData>
            </a:graphic>
          </wp:inline>
        </w:drawing>
      </w:r>
      <w:r w:rsidR="0052388C" w:rsidRPr="0052388C">
        <w:rPr>
          <w:noProof/>
        </w:rPr>
        <w:drawing>
          <wp:inline distT="0" distB="0" distL="0" distR="0" wp14:anchorId="3C895A37" wp14:editId="40F6FDD9">
            <wp:extent cx="5486400" cy="715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7153275"/>
                    </a:xfrm>
                    <a:prstGeom prst="rect">
                      <a:avLst/>
                    </a:prstGeom>
                    <a:noFill/>
                    <a:ln>
                      <a:noFill/>
                    </a:ln>
                  </pic:spPr>
                </pic:pic>
              </a:graphicData>
            </a:graphic>
          </wp:inline>
        </w:drawing>
      </w:r>
    </w:p>
    <w:sectPr w:rsidR="00FB6457" w:rsidSect="0019365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2953C9" w14:textId="77777777" w:rsidR="00F4589E" w:rsidRDefault="00F4589E" w:rsidP="001E7D29">
      <w:pPr>
        <w:spacing w:after="0" w:line="240" w:lineRule="auto"/>
      </w:pPr>
      <w:r>
        <w:separator/>
      </w:r>
    </w:p>
  </w:endnote>
  <w:endnote w:type="continuationSeparator" w:id="0">
    <w:p w14:paraId="3F1963AC" w14:textId="77777777" w:rsidR="00F4589E" w:rsidRDefault="00F4589E"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24947C" w14:textId="77777777" w:rsidR="00F4589E" w:rsidRDefault="00F4589E" w:rsidP="001E7D29">
      <w:pPr>
        <w:spacing w:after="0" w:line="240" w:lineRule="auto"/>
      </w:pPr>
      <w:r>
        <w:separator/>
      </w:r>
    </w:p>
  </w:footnote>
  <w:footnote w:type="continuationSeparator" w:id="0">
    <w:p w14:paraId="67369795" w14:textId="77777777" w:rsidR="00F4589E" w:rsidRDefault="00F4589E" w:rsidP="001E7D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44B71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EBC6C7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5D2ECF8"/>
    <w:lvl w:ilvl="0">
      <w:start w:val="1"/>
      <w:numFmt w:val="lowerLetter"/>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C106B1D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E42FD1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57EA67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64D14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FD0C3EA"/>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34F29AB"/>
    <w:multiLevelType w:val="hybridMultilevel"/>
    <w:tmpl w:val="80C2F4C8"/>
    <w:lvl w:ilvl="0" w:tplc="3C6415D6">
      <w:start w:val="1"/>
      <w:numFmt w:val="decimal"/>
      <w:lvlText w:val="%1"/>
      <w:lvlJc w:val="left"/>
      <w:pPr>
        <w:ind w:left="1789"/>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1" w:tplc="FE360AA4">
      <w:start w:val="1"/>
      <w:numFmt w:val="lowerLetter"/>
      <w:lvlText w:val="%2"/>
      <w:lvlJc w:val="left"/>
      <w:pPr>
        <w:ind w:left="192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2" w:tplc="8F62224A">
      <w:start w:val="1"/>
      <w:numFmt w:val="lowerRoman"/>
      <w:lvlText w:val="%3"/>
      <w:lvlJc w:val="left"/>
      <w:pPr>
        <w:ind w:left="264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3" w:tplc="ECB44CE2">
      <w:start w:val="1"/>
      <w:numFmt w:val="decimal"/>
      <w:lvlText w:val="%4"/>
      <w:lvlJc w:val="left"/>
      <w:pPr>
        <w:ind w:left="336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4" w:tplc="07A47C18">
      <w:start w:val="1"/>
      <w:numFmt w:val="lowerLetter"/>
      <w:lvlText w:val="%5"/>
      <w:lvlJc w:val="left"/>
      <w:pPr>
        <w:ind w:left="408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5" w:tplc="4530D47E">
      <w:start w:val="1"/>
      <w:numFmt w:val="lowerRoman"/>
      <w:lvlText w:val="%6"/>
      <w:lvlJc w:val="left"/>
      <w:pPr>
        <w:ind w:left="480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6" w:tplc="5E787FF6">
      <w:start w:val="1"/>
      <w:numFmt w:val="decimal"/>
      <w:lvlText w:val="%7"/>
      <w:lvlJc w:val="left"/>
      <w:pPr>
        <w:ind w:left="552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7" w:tplc="759AF44C">
      <w:start w:val="1"/>
      <w:numFmt w:val="lowerLetter"/>
      <w:lvlText w:val="%8"/>
      <w:lvlJc w:val="left"/>
      <w:pPr>
        <w:ind w:left="624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8" w:tplc="9736863E">
      <w:start w:val="1"/>
      <w:numFmt w:val="lowerRoman"/>
      <w:lvlText w:val="%9"/>
      <w:lvlJc w:val="left"/>
      <w:pPr>
        <w:ind w:left="696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abstractNum>
  <w:abstractNum w:abstractNumId="13"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A1005C8"/>
    <w:multiLevelType w:val="hybridMultilevel"/>
    <w:tmpl w:val="D3DADF30"/>
    <w:lvl w:ilvl="0" w:tplc="BF2EFF5E">
      <w:start w:val="1"/>
      <w:numFmt w:val="decimal"/>
      <w:lvlText w:val="%1"/>
      <w:lvlJc w:val="left"/>
      <w:pPr>
        <w:ind w:left="1789"/>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1" w:tplc="59F0D17E">
      <w:start w:val="1"/>
      <w:numFmt w:val="lowerLetter"/>
      <w:lvlText w:val="%2"/>
      <w:lvlJc w:val="left"/>
      <w:pPr>
        <w:ind w:left="192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2" w:tplc="65E44E86">
      <w:start w:val="1"/>
      <w:numFmt w:val="lowerRoman"/>
      <w:lvlText w:val="%3"/>
      <w:lvlJc w:val="left"/>
      <w:pPr>
        <w:ind w:left="264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3" w:tplc="EACC33EE">
      <w:start w:val="1"/>
      <w:numFmt w:val="decimal"/>
      <w:lvlText w:val="%4"/>
      <w:lvlJc w:val="left"/>
      <w:pPr>
        <w:ind w:left="336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4" w:tplc="B692B508">
      <w:start w:val="1"/>
      <w:numFmt w:val="lowerLetter"/>
      <w:lvlText w:val="%5"/>
      <w:lvlJc w:val="left"/>
      <w:pPr>
        <w:ind w:left="408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5" w:tplc="8988ACB8">
      <w:start w:val="1"/>
      <w:numFmt w:val="lowerRoman"/>
      <w:lvlText w:val="%6"/>
      <w:lvlJc w:val="left"/>
      <w:pPr>
        <w:ind w:left="480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6" w:tplc="A9B89B68">
      <w:start w:val="1"/>
      <w:numFmt w:val="decimal"/>
      <w:lvlText w:val="%7"/>
      <w:lvlJc w:val="left"/>
      <w:pPr>
        <w:ind w:left="552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7" w:tplc="90C8B1CA">
      <w:start w:val="1"/>
      <w:numFmt w:val="lowerLetter"/>
      <w:lvlText w:val="%8"/>
      <w:lvlJc w:val="left"/>
      <w:pPr>
        <w:ind w:left="624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8" w:tplc="260AB80A">
      <w:start w:val="1"/>
      <w:numFmt w:val="lowerRoman"/>
      <w:lvlText w:val="%9"/>
      <w:lvlJc w:val="left"/>
      <w:pPr>
        <w:ind w:left="696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abstractNum>
  <w:abstractNum w:abstractNumId="17"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0"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1"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5"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8"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40856772"/>
    <w:multiLevelType w:val="multilevel"/>
    <w:tmpl w:val="34703650"/>
    <w:lvl w:ilvl="0">
      <w:start w:val="1"/>
      <w:numFmt w:val="upperRoman"/>
      <w:pStyle w:val="ListNumber"/>
      <w:lvlText w:val="%1."/>
      <w:lvlJc w:val="right"/>
      <w:pPr>
        <w:ind w:left="173" w:hanging="173"/>
      </w:pPr>
      <w:rPr>
        <w:rFonts w:hint="default"/>
        <w:b/>
        <w:i w:val="0"/>
      </w:rPr>
    </w:lvl>
    <w:lvl w:ilvl="1">
      <w:start w:val="1"/>
      <w:numFmt w:val="lowerLetter"/>
      <w:pStyle w:val="ListNumber2"/>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0" w15:restartNumberingAfterBreak="0">
    <w:nsid w:val="41B16A7E"/>
    <w:multiLevelType w:val="hybridMultilevel"/>
    <w:tmpl w:val="6D3AAEA4"/>
    <w:lvl w:ilvl="0" w:tplc="3B50F2CC">
      <w:start w:val="1"/>
      <w:numFmt w:val="decimal"/>
      <w:lvlText w:val="%1."/>
      <w:lvlJc w:val="left"/>
      <w:pPr>
        <w:ind w:left="3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18D5EE">
      <w:start w:val="1"/>
      <w:numFmt w:val="lowerLetter"/>
      <w:lvlText w:val="%2"/>
      <w:lvlJc w:val="left"/>
      <w:pPr>
        <w:ind w:left="1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E40904">
      <w:start w:val="1"/>
      <w:numFmt w:val="lowerRoman"/>
      <w:lvlText w:val="%3"/>
      <w:lvlJc w:val="left"/>
      <w:pPr>
        <w:ind w:left="2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9A7FA2">
      <w:start w:val="1"/>
      <w:numFmt w:val="decimal"/>
      <w:lvlText w:val="%4"/>
      <w:lvlJc w:val="left"/>
      <w:pPr>
        <w:ind w:left="3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9CA64C">
      <w:start w:val="1"/>
      <w:numFmt w:val="lowerLetter"/>
      <w:lvlText w:val="%5"/>
      <w:lvlJc w:val="left"/>
      <w:pPr>
        <w:ind w:left="4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B40752">
      <w:start w:val="1"/>
      <w:numFmt w:val="lowerRoman"/>
      <w:lvlText w:val="%6"/>
      <w:lvlJc w:val="left"/>
      <w:pPr>
        <w:ind w:left="4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B0438C">
      <w:start w:val="1"/>
      <w:numFmt w:val="decimal"/>
      <w:lvlText w:val="%7"/>
      <w:lvlJc w:val="left"/>
      <w:pPr>
        <w:ind w:left="5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42511E">
      <w:start w:val="1"/>
      <w:numFmt w:val="lowerLetter"/>
      <w:lvlText w:val="%8"/>
      <w:lvlJc w:val="left"/>
      <w:pPr>
        <w:ind w:left="6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AA1488">
      <w:start w:val="1"/>
      <w:numFmt w:val="lowerRoman"/>
      <w:lvlText w:val="%9"/>
      <w:lvlJc w:val="left"/>
      <w:pPr>
        <w:ind w:left="6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511C7875"/>
    <w:multiLevelType w:val="hybridMultilevel"/>
    <w:tmpl w:val="CC58EC8C"/>
    <w:lvl w:ilvl="0" w:tplc="5EC87836">
      <w:start w:val="1"/>
      <w:numFmt w:val="bullet"/>
      <w:lvlText w:val="•"/>
      <w:lvlJc w:val="left"/>
      <w:pPr>
        <w:ind w:left="4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246D23A">
      <w:start w:val="1"/>
      <w:numFmt w:val="bullet"/>
      <w:lvlText w:val="o"/>
      <w:lvlJc w:val="left"/>
      <w:pPr>
        <w:ind w:left="13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7AC731E">
      <w:start w:val="1"/>
      <w:numFmt w:val="bullet"/>
      <w:lvlText w:val="▪"/>
      <w:lvlJc w:val="left"/>
      <w:pPr>
        <w:ind w:left="20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D1A3B5C">
      <w:start w:val="1"/>
      <w:numFmt w:val="bullet"/>
      <w:lvlText w:val="•"/>
      <w:lvlJc w:val="left"/>
      <w:pPr>
        <w:ind w:left="27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F6E8F2A">
      <w:start w:val="1"/>
      <w:numFmt w:val="bullet"/>
      <w:lvlText w:val="o"/>
      <w:lvlJc w:val="left"/>
      <w:pPr>
        <w:ind w:left="35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E08D888">
      <w:start w:val="1"/>
      <w:numFmt w:val="bullet"/>
      <w:lvlText w:val="▪"/>
      <w:lvlJc w:val="left"/>
      <w:pPr>
        <w:ind w:left="42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7722078">
      <w:start w:val="1"/>
      <w:numFmt w:val="bullet"/>
      <w:lvlText w:val="•"/>
      <w:lvlJc w:val="left"/>
      <w:pPr>
        <w:ind w:left="49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8CA1B50">
      <w:start w:val="1"/>
      <w:numFmt w:val="bullet"/>
      <w:lvlText w:val="o"/>
      <w:lvlJc w:val="left"/>
      <w:pPr>
        <w:ind w:left="56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30AB722">
      <w:start w:val="1"/>
      <w:numFmt w:val="bullet"/>
      <w:lvlText w:val="▪"/>
      <w:lvlJc w:val="left"/>
      <w:pPr>
        <w:ind w:left="63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5"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6"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72AE475D"/>
    <w:multiLevelType w:val="hybridMultilevel"/>
    <w:tmpl w:val="F6DC11E2"/>
    <w:lvl w:ilvl="0" w:tplc="70F859DA">
      <w:start w:val="1"/>
      <w:numFmt w:val="bullet"/>
      <w:lvlText w:val="•"/>
      <w:lvlJc w:val="left"/>
      <w:pPr>
        <w:ind w:left="4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D92EE52">
      <w:start w:val="1"/>
      <w:numFmt w:val="bullet"/>
      <w:lvlText w:val="o"/>
      <w:lvlJc w:val="left"/>
      <w:pPr>
        <w:ind w:left="13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63A7A4A">
      <w:start w:val="1"/>
      <w:numFmt w:val="bullet"/>
      <w:lvlText w:val="▪"/>
      <w:lvlJc w:val="left"/>
      <w:pPr>
        <w:ind w:left="20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7F47BC2">
      <w:start w:val="1"/>
      <w:numFmt w:val="bullet"/>
      <w:lvlText w:val="•"/>
      <w:lvlJc w:val="left"/>
      <w:pPr>
        <w:ind w:left="27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CCEDBAC">
      <w:start w:val="1"/>
      <w:numFmt w:val="bullet"/>
      <w:lvlText w:val="o"/>
      <w:lvlJc w:val="left"/>
      <w:pPr>
        <w:ind w:left="35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FF23408">
      <w:start w:val="1"/>
      <w:numFmt w:val="bullet"/>
      <w:lvlText w:val="▪"/>
      <w:lvlJc w:val="left"/>
      <w:pPr>
        <w:ind w:left="42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C8A2A94">
      <w:start w:val="1"/>
      <w:numFmt w:val="bullet"/>
      <w:lvlText w:val="•"/>
      <w:lvlJc w:val="left"/>
      <w:pPr>
        <w:ind w:left="49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02E2A5E">
      <w:start w:val="1"/>
      <w:numFmt w:val="bullet"/>
      <w:lvlText w:val="o"/>
      <w:lvlJc w:val="left"/>
      <w:pPr>
        <w:ind w:left="56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E682E3E">
      <w:start w:val="1"/>
      <w:numFmt w:val="bullet"/>
      <w:lvlText w:val="▪"/>
      <w:lvlJc w:val="left"/>
      <w:pPr>
        <w:ind w:left="63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748E3B6E"/>
    <w:multiLevelType w:val="hybridMultilevel"/>
    <w:tmpl w:val="53D22A70"/>
    <w:lvl w:ilvl="0" w:tplc="918A0342">
      <w:start w:val="1"/>
      <w:numFmt w:val="decimal"/>
      <w:lvlText w:val="%1."/>
      <w:lvlJc w:val="left"/>
      <w:pPr>
        <w:ind w:left="3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5EC68A">
      <w:start w:val="1"/>
      <w:numFmt w:val="lowerLetter"/>
      <w:lvlText w:val="%2"/>
      <w:lvlJc w:val="left"/>
      <w:pPr>
        <w:ind w:left="1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A65C26">
      <w:start w:val="1"/>
      <w:numFmt w:val="lowerRoman"/>
      <w:lvlText w:val="%3"/>
      <w:lvlJc w:val="left"/>
      <w:pPr>
        <w:ind w:left="2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C252C0">
      <w:start w:val="1"/>
      <w:numFmt w:val="decimal"/>
      <w:lvlText w:val="%4"/>
      <w:lvlJc w:val="left"/>
      <w:pPr>
        <w:ind w:left="3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5C2674">
      <w:start w:val="1"/>
      <w:numFmt w:val="lowerLetter"/>
      <w:lvlText w:val="%5"/>
      <w:lvlJc w:val="left"/>
      <w:pPr>
        <w:ind w:left="4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5E157C">
      <w:start w:val="1"/>
      <w:numFmt w:val="lowerRoman"/>
      <w:lvlText w:val="%6"/>
      <w:lvlJc w:val="left"/>
      <w:pPr>
        <w:ind w:left="4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DED20C">
      <w:start w:val="1"/>
      <w:numFmt w:val="decimal"/>
      <w:lvlText w:val="%7"/>
      <w:lvlJc w:val="left"/>
      <w:pPr>
        <w:ind w:left="5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50ED70">
      <w:start w:val="1"/>
      <w:numFmt w:val="lowerLetter"/>
      <w:lvlText w:val="%8"/>
      <w:lvlJc w:val="left"/>
      <w:pPr>
        <w:ind w:left="6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C042A6">
      <w:start w:val="1"/>
      <w:numFmt w:val="lowerRoman"/>
      <w:lvlText w:val="%9"/>
      <w:lvlJc w:val="left"/>
      <w:pPr>
        <w:ind w:left="6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41"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abstractNumId w:val="36"/>
  </w:num>
  <w:num w:numId="2">
    <w:abstractNumId w:val="21"/>
  </w:num>
  <w:num w:numId="3">
    <w:abstractNumId w:val="22"/>
  </w:num>
  <w:num w:numId="4">
    <w:abstractNumId w:val="13"/>
  </w:num>
  <w:num w:numId="5">
    <w:abstractNumId w:val="37"/>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4"/>
  </w:num>
  <w:num w:numId="17">
    <w:abstractNumId w:val="20"/>
  </w:num>
  <w:num w:numId="18">
    <w:abstractNumId w:val="18"/>
  </w:num>
  <w:num w:numId="19">
    <w:abstractNumId w:val="17"/>
  </w:num>
  <w:num w:numId="20">
    <w:abstractNumId w:val="15"/>
  </w:num>
  <w:num w:numId="21">
    <w:abstractNumId w:val="23"/>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 w:numId="25">
    <w:abstractNumId w:val="34"/>
  </w:num>
  <w:num w:numId="26">
    <w:abstractNumId w:val="11"/>
  </w:num>
  <w:num w:numId="27">
    <w:abstractNumId w:val="24"/>
  </w:num>
  <w:num w:numId="28">
    <w:abstractNumId w:val="11"/>
  </w:num>
  <w:num w:numId="29">
    <w:abstractNumId w:val="33"/>
  </w:num>
  <w:num w:numId="30">
    <w:abstractNumId w:val="25"/>
  </w:num>
  <w:num w:numId="31">
    <w:abstractNumId w:val="41"/>
  </w:num>
  <w:num w:numId="32">
    <w:abstractNumId w:val="35"/>
  </w:num>
  <w:num w:numId="33">
    <w:abstractNumId w:val="19"/>
  </w:num>
  <w:num w:numId="34">
    <w:abstractNumId w:val="27"/>
  </w:num>
  <w:num w:numId="35">
    <w:abstractNumId w:val="10"/>
  </w:num>
  <w:num w:numId="36">
    <w:abstractNumId w:val="28"/>
  </w:num>
  <w:num w:numId="37">
    <w:abstractNumId w:val="31"/>
  </w:num>
  <w:num w:numId="38">
    <w:abstractNumId w:val="26"/>
  </w:num>
  <w:num w:numId="39">
    <w:abstractNumId w:val="40"/>
  </w:num>
  <w:num w:numId="40">
    <w:abstractNumId w:val="29"/>
  </w:num>
  <w:num w:numId="41">
    <w:abstractNumId w:val="30"/>
  </w:num>
  <w:num w:numId="42">
    <w:abstractNumId w:val="12"/>
  </w:num>
  <w:num w:numId="43">
    <w:abstractNumId w:val="32"/>
  </w:num>
  <w:num w:numId="44">
    <w:abstractNumId w:val="39"/>
  </w:num>
  <w:num w:numId="45">
    <w:abstractNumId w:val="16"/>
  </w:num>
  <w:num w:numId="4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720"/>
  <w:noPunctuationKerning/>
  <w:characterSpacingControl w:val="doNotCompress"/>
  <w:hdrShapeDefaults>
    <o:shapedefaults v:ext="edit" spidmax="2049">
      <o:colormru v:ext="edit" colors="teal"/>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56D"/>
    <w:rsid w:val="00057671"/>
    <w:rsid w:val="00060475"/>
    <w:rsid w:val="000C4D36"/>
    <w:rsid w:val="000D2577"/>
    <w:rsid w:val="000D445D"/>
    <w:rsid w:val="000F4987"/>
    <w:rsid w:val="000F65EC"/>
    <w:rsid w:val="0011573E"/>
    <w:rsid w:val="001269DE"/>
    <w:rsid w:val="00140DAE"/>
    <w:rsid w:val="00144EFB"/>
    <w:rsid w:val="0015180F"/>
    <w:rsid w:val="001700EA"/>
    <w:rsid w:val="001746FC"/>
    <w:rsid w:val="00193653"/>
    <w:rsid w:val="001E7D29"/>
    <w:rsid w:val="002404F5"/>
    <w:rsid w:val="00274224"/>
    <w:rsid w:val="00275260"/>
    <w:rsid w:val="00276FA1"/>
    <w:rsid w:val="00285B87"/>
    <w:rsid w:val="00291B4A"/>
    <w:rsid w:val="002C3D7E"/>
    <w:rsid w:val="002E11DF"/>
    <w:rsid w:val="00307845"/>
    <w:rsid w:val="0032131A"/>
    <w:rsid w:val="003310BF"/>
    <w:rsid w:val="00333483"/>
    <w:rsid w:val="00333DF8"/>
    <w:rsid w:val="003448A0"/>
    <w:rsid w:val="00357641"/>
    <w:rsid w:val="00360B6E"/>
    <w:rsid w:val="003611CD"/>
    <w:rsid w:val="00361DEE"/>
    <w:rsid w:val="00394EF4"/>
    <w:rsid w:val="00410612"/>
    <w:rsid w:val="00411F8B"/>
    <w:rsid w:val="00450670"/>
    <w:rsid w:val="004724BD"/>
    <w:rsid w:val="00477352"/>
    <w:rsid w:val="00491C23"/>
    <w:rsid w:val="004B5C09"/>
    <w:rsid w:val="004D6786"/>
    <w:rsid w:val="004E227E"/>
    <w:rsid w:val="004F3DA1"/>
    <w:rsid w:val="00500DD1"/>
    <w:rsid w:val="00521AE3"/>
    <w:rsid w:val="0052388C"/>
    <w:rsid w:val="00535B54"/>
    <w:rsid w:val="00554276"/>
    <w:rsid w:val="005757EC"/>
    <w:rsid w:val="00593E13"/>
    <w:rsid w:val="005D0451"/>
    <w:rsid w:val="005D05E1"/>
    <w:rsid w:val="005E0ED9"/>
    <w:rsid w:val="00616B41"/>
    <w:rsid w:val="00620AE8"/>
    <w:rsid w:val="0064628C"/>
    <w:rsid w:val="0065214E"/>
    <w:rsid w:val="00655EE2"/>
    <w:rsid w:val="00680296"/>
    <w:rsid w:val="00683B7D"/>
    <w:rsid w:val="006853BC"/>
    <w:rsid w:val="00687389"/>
    <w:rsid w:val="006928C1"/>
    <w:rsid w:val="006F03D4"/>
    <w:rsid w:val="00700B1F"/>
    <w:rsid w:val="007055AC"/>
    <w:rsid w:val="007257E9"/>
    <w:rsid w:val="00744B1E"/>
    <w:rsid w:val="00756D9C"/>
    <w:rsid w:val="007619BD"/>
    <w:rsid w:val="00771C24"/>
    <w:rsid w:val="00781863"/>
    <w:rsid w:val="007D5836"/>
    <w:rsid w:val="007F34A4"/>
    <w:rsid w:val="00815563"/>
    <w:rsid w:val="008240DA"/>
    <w:rsid w:val="008429E5"/>
    <w:rsid w:val="00851210"/>
    <w:rsid w:val="00867EA4"/>
    <w:rsid w:val="00897D88"/>
    <w:rsid w:val="008A0319"/>
    <w:rsid w:val="008C7EDA"/>
    <w:rsid w:val="008D43E9"/>
    <w:rsid w:val="008E3C0E"/>
    <w:rsid w:val="008E476B"/>
    <w:rsid w:val="00927C63"/>
    <w:rsid w:val="00932F50"/>
    <w:rsid w:val="0094637B"/>
    <w:rsid w:val="00955A78"/>
    <w:rsid w:val="009921B8"/>
    <w:rsid w:val="009A3942"/>
    <w:rsid w:val="009D4984"/>
    <w:rsid w:val="009D6901"/>
    <w:rsid w:val="009E77E5"/>
    <w:rsid w:val="009F4E19"/>
    <w:rsid w:val="009F6752"/>
    <w:rsid w:val="00A07662"/>
    <w:rsid w:val="00A21B71"/>
    <w:rsid w:val="00A27B6F"/>
    <w:rsid w:val="00A37F9E"/>
    <w:rsid w:val="00A40085"/>
    <w:rsid w:val="00A47DF6"/>
    <w:rsid w:val="00A67C2C"/>
    <w:rsid w:val="00A9231C"/>
    <w:rsid w:val="00AA2532"/>
    <w:rsid w:val="00AA29CC"/>
    <w:rsid w:val="00AB772A"/>
    <w:rsid w:val="00AC5B60"/>
    <w:rsid w:val="00AE1F88"/>
    <w:rsid w:val="00AE361F"/>
    <w:rsid w:val="00AE5370"/>
    <w:rsid w:val="00B247A9"/>
    <w:rsid w:val="00B435B5"/>
    <w:rsid w:val="00B565D8"/>
    <w:rsid w:val="00B5779A"/>
    <w:rsid w:val="00B64D24"/>
    <w:rsid w:val="00B7147D"/>
    <w:rsid w:val="00B75CFC"/>
    <w:rsid w:val="00B853F9"/>
    <w:rsid w:val="00BB018B"/>
    <w:rsid w:val="00BD1747"/>
    <w:rsid w:val="00C13089"/>
    <w:rsid w:val="00C13432"/>
    <w:rsid w:val="00C14973"/>
    <w:rsid w:val="00C1643D"/>
    <w:rsid w:val="00C261A9"/>
    <w:rsid w:val="00C42793"/>
    <w:rsid w:val="00C601ED"/>
    <w:rsid w:val="00CE5A5C"/>
    <w:rsid w:val="00D31AB7"/>
    <w:rsid w:val="00D31EBB"/>
    <w:rsid w:val="00D50D23"/>
    <w:rsid w:val="00D512BB"/>
    <w:rsid w:val="00D81E2B"/>
    <w:rsid w:val="00DA3B1A"/>
    <w:rsid w:val="00DC6078"/>
    <w:rsid w:val="00DC79AD"/>
    <w:rsid w:val="00DD2075"/>
    <w:rsid w:val="00DF2868"/>
    <w:rsid w:val="00DF2913"/>
    <w:rsid w:val="00E31564"/>
    <w:rsid w:val="00E44935"/>
    <w:rsid w:val="00E557A0"/>
    <w:rsid w:val="00E823EA"/>
    <w:rsid w:val="00EA245F"/>
    <w:rsid w:val="00EB34BA"/>
    <w:rsid w:val="00EB77ED"/>
    <w:rsid w:val="00EF6435"/>
    <w:rsid w:val="00F10F6B"/>
    <w:rsid w:val="00F23697"/>
    <w:rsid w:val="00F34B8D"/>
    <w:rsid w:val="00F36BB7"/>
    <w:rsid w:val="00F4474C"/>
    <w:rsid w:val="00F4589E"/>
    <w:rsid w:val="00F53E58"/>
    <w:rsid w:val="00F80DAA"/>
    <w:rsid w:val="00FB3809"/>
    <w:rsid w:val="00FB6457"/>
    <w:rsid w:val="00FD156D"/>
    <w:rsid w:val="00FD6C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teal"/>
    </o:shapedefaults>
    <o:shapelayout v:ext="edit">
      <o:idmap v:ext="edit" data="1"/>
    </o:shapelayout>
  </w:shapeDefaults>
  <w:decimalSymbol w:val="."/>
  <w:listSeparator w:val=","/>
  <w14:docId w14:val="4F79B334"/>
  <w15:docId w15:val="{7B3B80E7-24D9-4C50-BA1C-5CC748CB5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4"/>
        <w:szCs w:val="24"/>
        <w:lang w:val="en-US" w:eastAsia="en-US" w:bidi="ar-SA"/>
      </w:rPr>
    </w:rPrDefault>
    <w:pPrDefault>
      <w:pPr>
        <w:spacing w:after="200" w:line="276" w:lineRule="auto"/>
        <w:ind w:left="173"/>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uiPriority="98"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C0E"/>
  </w:style>
  <w:style w:type="paragraph" w:styleId="Heading1">
    <w:name w:val="heading 1"/>
    <w:basedOn w:val="Normal"/>
    <w:link w:val="Heading1Char"/>
    <w:uiPriority w:val="9"/>
    <w:qFormat/>
    <w:rsid w:val="00500DD1"/>
    <w:pPr>
      <w:keepNext/>
      <w:spacing w:after="60"/>
      <w:ind w:left="0"/>
      <w:contextualSpacing/>
      <w:jc w:val="center"/>
      <w:outlineLvl w:val="0"/>
    </w:pPr>
    <w:rPr>
      <w:rFonts w:asciiTheme="majorHAnsi" w:hAnsiTheme="majorHAnsi" w:cs="Arial"/>
      <w:b/>
      <w:bCs/>
      <w:i/>
      <w:kern w:val="32"/>
      <w:sz w:val="32"/>
      <w:szCs w:val="32"/>
    </w:rPr>
  </w:style>
  <w:style w:type="paragraph" w:styleId="Heading2">
    <w:name w:val="heading 2"/>
    <w:basedOn w:val="Normal"/>
    <w:link w:val="Heading2Char"/>
    <w:uiPriority w:val="9"/>
    <w:unhideWhenUsed/>
    <w:qFormat/>
    <w:rsid w:val="00500DD1"/>
    <w:pPr>
      <w:keepNext/>
      <w:spacing w:before="240" w:after="60"/>
      <w:ind w:left="0"/>
      <w:contextualSpacing/>
      <w:outlineLvl w:val="1"/>
    </w:pPr>
    <w:rPr>
      <w:rFonts w:ascii="Arial" w:hAnsi="Arial" w:cs="Arial"/>
      <w:b/>
      <w:bCs/>
      <w:iCs/>
      <w:szCs w:val="28"/>
    </w:rPr>
  </w:style>
  <w:style w:type="paragraph" w:styleId="Heading3">
    <w:name w:val="heading 3"/>
    <w:basedOn w:val="Normal"/>
    <w:link w:val="Heading3Char"/>
    <w:uiPriority w:val="9"/>
    <w:unhideWhenUsed/>
    <w:qFormat/>
    <w:rsid w:val="00500DD1"/>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500DD1"/>
    <w:pPr>
      <w:keepNext/>
      <w:keepLines/>
      <w:spacing w:before="40" w:after="0"/>
      <w:contextualSpacing/>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
    <w:semiHidden/>
    <w:unhideWhenUsed/>
    <w:qFormat/>
    <w:rsid w:val="00500DD1"/>
    <w:pPr>
      <w:keepNext/>
      <w:keepLines/>
      <w:spacing w:before="40" w:after="0"/>
      <w:contextualSpacing/>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9"/>
    <w:semiHidden/>
    <w:unhideWhenUsed/>
    <w:qFormat/>
    <w:rsid w:val="00500DD1"/>
    <w:pPr>
      <w:keepNext/>
      <w:keepLines/>
      <w:spacing w:before="40" w:after="0"/>
      <w:contextualSpacing/>
      <w:outlineLvl w:val="5"/>
    </w:pPr>
    <w:rPr>
      <w:rFonts w:asciiTheme="majorHAnsi" w:eastAsiaTheme="majorEastAsia" w:hAnsiTheme="majorHAnsi" w:cstheme="majorBidi"/>
      <w:color w:val="243F60" w:themeColor="accent1" w:themeShade="7F"/>
    </w:rPr>
  </w:style>
  <w:style w:type="paragraph" w:styleId="Heading7">
    <w:name w:val="heading 7"/>
    <w:basedOn w:val="Normal"/>
    <w:link w:val="Heading7Char"/>
    <w:uiPriority w:val="9"/>
    <w:semiHidden/>
    <w:unhideWhenUsed/>
    <w:qFormat/>
    <w:rsid w:val="00500DD1"/>
    <w:pPr>
      <w:keepNext/>
      <w:keepLines/>
      <w:spacing w:before="40" w:after="0"/>
      <w:contextualSpacing/>
      <w:outlineLvl w:val="6"/>
    </w:pPr>
    <w:rPr>
      <w:rFonts w:asciiTheme="majorHAnsi" w:eastAsiaTheme="majorEastAsia" w:hAnsiTheme="majorHAnsi" w:cstheme="majorBidi"/>
      <w:i/>
      <w:iCs/>
      <w:color w:val="243F60" w:themeColor="accent1" w:themeShade="7F"/>
    </w:rPr>
  </w:style>
  <w:style w:type="paragraph" w:styleId="Heading8">
    <w:name w:val="heading 8"/>
    <w:basedOn w:val="Normal"/>
    <w:link w:val="Heading8Char"/>
    <w:uiPriority w:val="9"/>
    <w:semiHidden/>
    <w:unhideWhenUsed/>
    <w:qFormat/>
    <w:rsid w:val="00500DD1"/>
    <w:pPr>
      <w:keepNext/>
      <w:keepLines/>
      <w:spacing w:before="40" w:after="0"/>
      <w:contextualSpacing/>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link w:val="Heading9Char"/>
    <w:uiPriority w:val="9"/>
    <w:semiHidden/>
    <w:unhideWhenUsed/>
    <w:qFormat/>
    <w:rsid w:val="00500DD1"/>
    <w:pPr>
      <w:keepNext/>
      <w:keepLines/>
      <w:spacing w:before="40" w:after="0"/>
      <w:contextualSpacing/>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12"/>
    <w:qFormat/>
    <w:rsid w:val="00B853F9"/>
    <w:pPr>
      <w:numPr>
        <w:numId w:val="40"/>
      </w:numPr>
    </w:pPr>
    <w:rPr>
      <w:b/>
    </w:rPr>
  </w:style>
  <w:style w:type="character" w:styleId="PlaceholderText">
    <w:name w:val="Placeholder Text"/>
    <w:basedOn w:val="DefaultParagraphFont"/>
    <w:uiPriority w:val="99"/>
    <w:semiHidden/>
    <w:rsid w:val="00DD2075"/>
    <w:rPr>
      <w:color w:val="595959" w:themeColor="text1" w:themeTint="A6"/>
    </w:rPr>
  </w:style>
  <w:style w:type="paragraph" w:styleId="Date">
    <w:name w:val="Date"/>
    <w:basedOn w:val="Normal"/>
    <w:next w:val="Normal"/>
    <w:uiPriority w:val="10"/>
    <w:qFormat/>
    <w:rsid w:val="00361DEE"/>
    <w:pPr>
      <w:spacing w:after="480"/>
      <w:jc w:val="center"/>
    </w:pPr>
  </w:style>
  <w:style w:type="paragraph" w:styleId="BalloonText">
    <w:name w:val="Balloon Text"/>
    <w:basedOn w:val="Normal"/>
    <w:link w:val="BalloonTextChar"/>
    <w:uiPriority w:val="99"/>
    <w:semiHidden/>
    <w:unhideWhenUsed/>
    <w:rsid w:val="0065214E"/>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65214E"/>
    <w:rPr>
      <w:rFonts w:ascii="Tahoma" w:hAnsi="Tahoma" w:cs="Tahoma"/>
      <w:sz w:val="22"/>
      <w:szCs w:val="16"/>
    </w:rPr>
  </w:style>
  <w:style w:type="paragraph" w:styleId="ListBullet">
    <w:name w:val="List Bullet"/>
    <w:basedOn w:val="Normal"/>
    <w:uiPriority w:val="13"/>
    <w:qFormat/>
    <w:rsid w:val="00535B54"/>
    <w:pPr>
      <w:numPr>
        <w:numId w:val="6"/>
      </w:numPr>
      <w:contextualSpacing/>
    </w:pPr>
    <w:rPr>
      <w:b/>
    </w:rPr>
  </w:style>
  <w:style w:type="character" w:customStyle="1" w:styleId="Heading4Char">
    <w:name w:val="Heading 4 Char"/>
    <w:basedOn w:val="DefaultParagraphFont"/>
    <w:link w:val="Heading4"/>
    <w:uiPriority w:val="9"/>
    <w:semiHidden/>
    <w:rsid w:val="00500DD1"/>
    <w:rPr>
      <w:rFonts w:asciiTheme="majorHAnsi" w:eastAsiaTheme="majorEastAsia" w:hAnsiTheme="majorHAnsi" w:cstheme="majorBidi"/>
      <w:i/>
      <w:iCs/>
      <w:color w:val="365F91" w:themeColor="accent1" w:themeShade="BF"/>
    </w:rPr>
  </w:style>
  <w:style w:type="character" w:styleId="Emphasis">
    <w:name w:val="Emphasis"/>
    <w:basedOn w:val="DefaultParagraphFont"/>
    <w:uiPriority w:val="15"/>
    <w:qFormat/>
    <w:rsid w:val="009F4E19"/>
    <w:rPr>
      <w:b w:val="0"/>
      <w:i w:val="0"/>
      <w:iCs/>
      <w:color w:val="595959" w:themeColor="text1" w:themeTint="A6"/>
    </w:rPr>
  </w:style>
  <w:style w:type="character" w:customStyle="1" w:styleId="Heading5Char">
    <w:name w:val="Heading 5 Char"/>
    <w:basedOn w:val="DefaultParagraphFont"/>
    <w:link w:val="Heading5"/>
    <w:uiPriority w:val="9"/>
    <w:semiHidden/>
    <w:rsid w:val="00500DD1"/>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500DD1"/>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500DD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500DD1"/>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500DD1"/>
    <w:rPr>
      <w:rFonts w:asciiTheme="majorHAnsi" w:eastAsiaTheme="majorEastAsia" w:hAnsiTheme="majorHAnsi" w:cstheme="majorBidi"/>
      <w:i/>
      <w:iCs/>
      <w:color w:val="272727" w:themeColor="text1" w:themeTint="D8"/>
      <w:sz w:val="22"/>
      <w:szCs w:val="21"/>
    </w:rPr>
  </w:style>
  <w:style w:type="paragraph" w:styleId="Title">
    <w:name w:val="Title"/>
    <w:basedOn w:val="Normal"/>
    <w:link w:val="TitleChar"/>
    <w:uiPriority w:val="10"/>
    <w:semiHidden/>
    <w:unhideWhenUsed/>
    <w:qFormat/>
    <w:rsid w:val="00500DD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00DD1"/>
    <w:rPr>
      <w:rFonts w:asciiTheme="majorHAnsi" w:eastAsiaTheme="majorEastAsia" w:hAnsiTheme="majorHAnsi" w:cstheme="majorBidi"/>
      <w:spacing w:val="-10"/>
      <w:kern w:val="28"/>
      <w:sz w:val="56"/>
      <w:szCs w:val="56"/>
    </w:rPr>
  </w:style>
  <w:style w:type="paragraph" w:styleId="Subtitle">
    <w:name w:val="Subtitle"/>
    <w:basedOn w:val="Normal"/>
    <w:link w:val="SubtitleChar"/>
    <w:uiPriority w:val="11"/>
    <w:semiHidden/>
    <w:unhideWhenUsed/>
    <w:qFormat/>
    <w:rsid w:val="00500DD1"/>
    <w:pPr>
      <w:numPr>
        <w:ilvl w:val="1"/>
      </w:numPr>
      <w:spacing w:after="160"/>
      <w:ind w:left="187"/>
      <w:contextualSpacing/>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semiHidden/>
    <w:rsid w:val="00500DD1"/>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semiHidden/>
    <w:unhideWhenUsed/>
    <w:qFormat/>
    <w:rsid w:val="00500DD1"/>
    <w:rPr>
      <w:i/>
      <w:iCs/>
      <w:color w:val="404040" w:themeColor="text1" w:themeTint="BF"/>
    </w:rPr>
  </w:style>
  <w:style w:type="character" w:styleId="IntenseEmphasis">
    <w:name w:val="Intense Emphasis"/>
    <w:basedOn w:val="DefaultParagraphFont"/>
    <w:uiPriority w:val="21"/>
    <w:semiHidden/>
    <w:unhideWhenUsed/>
    <w:qFormat/>
    <w:rsid w:val="00500DD1"/>
    <w:rPr>
      <w:i/>
      <w:iCs/>
      <w:color w:val="365F91" w:themeColor="accent1" w:themeShade="BF"/>
    </w:rPr>
  </w:style>
  <w:style w:type="character" w:styleId="Strong">
    <w:name w:val="Strong"/>
    <w:basedOn w:val="DefaultParagraphFont"/>
    <w:uiPriority w:val="22"/>
    <w:semiHidden/>
    <w:unhideWhenUsed/>
    <w:qFormat/>
    <w:rsid w:val="00500DD1"/>
    <w:rPr>
      <w:b/>
      <w:bCs/>
    </w:rPr>
  </w:style>
  <w:style w:type="paragraph" w:styleId="Quote">
    <w:name w:val="Quote"/>
    <w:basedOn w:val="Normal"/>
    <w:link w:val="QuoteChar"/>
    <w:uiPriority w:val="29"/>
    <w:semiHidden/>
    <w:unhideWhenUsed/>
    <w:qFormat/>
    <w:rsid w:val="00500DD1"/>
    <w:pPr>
      <w:spacing w:before="200" w:after="160"/>
      <w:ind w:left="0"/>
      <w:jc w:val="center"/>
    </w:pPr>
    <w:rPr>
      <w:i/>
      <w:iCs/>
      <w:color w:val="404040" w:themeColor="text1" w:themeTint="BF"/>
    </w:rPr>
  </w:style>
  <w:style w:type="character" w:customStyle="1" w:styleId="QuoteChar">
    <w:name w:val="Quote Char"/>
    <w:basedOn w:val="DefaultParagraphFont"/>
    <w:link w:val="Quote"/>
    <w:uiPriority w:val="29"/>
    <w:semiHidden/>
    <w:rsid w:val="00500DD1"/>
    <w:rPr>
      <w:i/>
      <w:iCs/>
      <w:color w:val="404040" w:themeColor="text1" w:themeTint="BF"/>
    </w:rPr>
  </w:style>
  <w:style w:type="paragraph" w:styleId="IntenseQuote">
    <w:name w:val="Intense Quote"/>
    <w:basedOn w:val="Normal"/>
    <w:next w:val="Normal"/>
    <w:link w:val="IntenseQuoteChar"/>
    <w:uiPriority w:val="30"/>
    <w:semiHidden/>
    <w:unhideWhenUsed/>
    <w:qFormat/>
    <w:rsid w:val="00500DD1"/>
    <w:pPr>
      <w:pBdr>
        <w:top w:val="single" w:sz="4" w:space="10" w:color="4F81BD" w:themeColor="accent1"/>
        <w:bottom w:val="single" w:sz="4" w:space="10" w:color="4F81BD" w:themeColor="accent1"/>
      </w:pBdr>
      <w:spacing w:before="360" w:after="360"/>
      <w:ind w:left="0"/>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500DD1"/>
    <w:rPr>
      <w:i/>
      <w:iCs/>
      <w:color w:val="365F91" w:themeColor="accent1" w:themeShade="BF"/>
    </w:rPr>
  </w:style>
  <w:style w:type="character" w:styleId="SubtleReference">
    <w:name w:val="Subtle Reference"/>
    <w:basedOn w:val="DefaultParagraphFont"/>
    <w:uiPriority w:val="31"/>
    <w:semiHidden/>
    <w:unhideWhenUsed/>
    <w:qFormat/>
    <w:rsid w:val="0065214E"/>
    <w:rPr>
      <w:caps w:val="0"/>
      <w:smallCaps/>
      <w:color w:val="5A5A5A" w:themeColor="text1" w:themeTint="A5"/>
    </w:rPr>
  </w:style>
  <w:style w:type="character" w:styleId="IntenseReference">
    <w:name w:val="Intense Reference"/>
    <w:basedOn w:val="DefaultParagraphFont"/>
    <w:uiPriority w:val="32"/>
    <w:semiHidden/>
    <w:unhideWhenUsed/>
    <w:qFormat/>
    <w:rsid w:val="0065214E"/>
    <w:rPr>
      <w:b/>
      <w:bCs/>
      <w:caps w:val="0"/>
      <w:smallCaps/>
      <w:color w:val="365F91" w:themeColor="accent1" w:themeShade="BF"/>
      <w:spacing w:val="0"/>
    </w:rPr>
  </w:style>
  <w:style w:type="character" w:styleId="BookTitle">
    <w:name w:val="Book Title"/>
    <w:basedOn w:val="DefaultParagraphFont"/>
    <w:uiPriority w:val="33"/>
    <w:semiHidden/>
    <w:unhideWhenUsed/>
    <w:qFormat/>
    <w:rsid w:val="0065214E"/>
    <w:rPr>
      <w:b/>
      <w:bCs/>
      <w:i/>
      <w:iCs/>
      <w:spacing w:val="0"/>
    </w:rPr>
  </w:style>
  <w:style w:type="paragraph" w:styleId="ListParagraph">
    <w:name w:val="List Paragraph"/>
    <w:basedOn w:val="Normal"/>
    <w:uiPriority w:val="34"/>
    <w:semiHidden/>
    <w:unhideWhenUsed/>
    <w:qFormat/>
    <w:rsid w:val="0065214E"/>
    <w:pPr>
      <w:ind w:left="720"/>
      <w:contextualSpacing/>
    </w:pPr>
  </w:style>
  <w:style w:type="paragraph" w:styleId="Caption">
    <w:name w:val="caption"/>
    <w:basedOn w:val="Normal"/>
    <w:next w:val="Normal"/>
    <w:uiPriority w:val="35"/>
    <w:semiHidden/>
    <w:unhideWhenUsed/>
    <w:qFormat/>
    <w:rsid w:val="0065214E"/>
    <w:pPr>
      <w:spacing w:line="240" w:lineRule="auto"/>
    </w:pPr>
    <w:rPr>
      <w:i/>
      <w:iCs/>
      <w:color w:val="1F497D" w:themeColor="text2"/>
      <w:sz w:val="22"/>
      <w:szCs w:val="18"/>
    </w:rPr>
  </w:style>
  <w:style w:type="paragraph" w:styleId="Bibliography">
    <w:name w:val="Bibliography"/>
    <w:basedOn w:val="Normal"/>
    <w:next w:val="Normal"/>
    <w:uiPriority w:val="37"/>
    <w:semiHidden/>
    <w:unhideWhenUsed/>
    <w:rsid w:val="0065214E"/>
  </w:style>
  <w:style w:type="paragraph" w:styleId="TOC1">
    <w:name w:val="toc 1"/>
    <w:basedOn w:val="Normal"/>
    <w:next w:val="Normal"/>
    <w:autoRedefine/>
    <w:uiPriority w:val="39"/>
    <w:semiHidden/>
    <w:unhideWhenUsed/>
    <w:rsid w:val="0065214E"/>
    <w:pPr>
      <w:spacing w:after="100"/>
      <w:ind w:left="0"/>
    </w:pPr>
  </w:style>
  <w:style w:type="paragraph" w:styleId="TOC9">
    <w:name w:val="toc 9"/>
    <w:basedOn w:val="Normal"/>
    <w:next w:val="Normal"/>
    <w:autoRedefine/>
    <w:uiPriority w:val="39"/>
    <w:semiHidden/>
    <w:unhideWhenUsed/>
    <w:rsid w:val="0065214E"/>
    <w:pPr>
      <w:spacing w:after="100"/>
      <w:ind w:left="1920"/>
    </w:pPr>
  </w:style>
  <w:style w:type="paragraph" w:styleId="TOCHeading">
    <w:name w:val="TOC Heading"/>
    <w:basedOn w:val="Heading1"/>
    <w:next w:val="Heading1"/>
    <w:uiPriority w:val="39"/>
    <w:semiHidden/>
    <w:unhideWhenUsed/>
    <w:qFormat/>
    <w:rsid w:val="0065214E"/>
    <w:pPr>
      <w:framePr w:wrap="around" w:vAnchor="text" w:hAnchor="text" w:y="1"/>
    </w:pPr>
    <w:rPr>
      <w:rFonts w:eastAsiaTheme="majorEastAsia" w:cstheme="majorBidi"/>
      <w:bCs w:val="0"/>
    </w:rPr>
  </w:style>
  <w:style w:type="paragraph" w:styleId="BlockText">
    <w:name w:val="Block Text"/>
    <w:basedOn w:val="Normal"/>
    <w:uiPriority w:val="99"/>
    <w:semiHidden/>
    <w:unhideWhenUsed/>
    <w:rsid w:val="0065214E"/>
    <w:pPr>
      <w:pBdr>
        <w:top w:val="single" w:sz="2" w:space="10" w:color="365F91" w:themeColor="accent1" w:themeShade="BF"/>
        <w:left w:val="single" w:sz="2" w:space="10" w:color="365F91" w:themeColor="accent1" w:themeShade="BF"/>
        <w:bottom w:val="single" w:sz="2" w:space="10" w:color="365F91" w:themeColor="accent1" w:themeShade="BF"/>
        <w:right w:val="single" w:sz="2" w:space="10" w:color="365F91" w:themeColor="accent1" w:themeShade="BF"/>
      </w:pBdr>
      <w:ind w:left="1152" w:right="1152"/>
    </w:pPr>
    <w:rPr>
      <w:rFonts w:eastAsiaTheme="minorEastAsia" w:cstheme="minorBidi"/>
      <w:i/>
      <w:iCs/>
      <w:color w:val="365F91" w:themeColor="accent1" w:themeShade="BF"/>
    </w:rPr>
  </w:style>
  <w:style w:type="paragraph" w:styleId="BodyText">
    <w:name w:val="Body Text"/>
    <w:basedOn w:val="Normal"/>
    <w:link w:val="BodyTextChar"/>
    <w:uiPriority w:val="99"/>
    <w:semiHidden/>
    <w:unhideWhenUsed/>
    <w:rsid w:val="0065214E"/>
    <w:pPr>
      <w:spacing w:after="120"/>
    </w:pPr>
  </w:style>
  <w:style w:type="character" w:customStyle="1" w:styleId="BodyTextChar">
    <w:name w:val="Body Text Char"/>
    <w:basedOn w:val="DefaultParagraphFont"/>
    <w:link w:val="BodyText"/>
    <w:uiPriority w:val="99"/>
    <w:semiHidden/>
    <w:rsid w:val="0065214E"/>
  </w:style>
  <w:style w:type="paragraph" w:styleId="BodyText2">
    <w:name w:val="Body Text 2"/>
    <w:basedOn w:val="Normal"/>
    <w:link w:val="BodyText2Char"/>
    <w:uiPriority w:val="99"/>
    <w:semiHidden/>
    <w:unhideWhenUsed/>
    <w:rsid w:val="0065214E"/>
    <w:pPr>
      <w:spacing w:after="120" w:line="480" w:lineRule="auto"/>
    </w:pPr>
  </w:style>
  <w:style w:type="character" w:customStyle="1" w:styleId="BodyText2Char">
    <w:name w:val="Body Text 2 Char"/>
    <w:basedOn w:val="DefaultParagraphFont"/>
    <w:link w:val="BodyText2"/>
    <w:uiPriority w:val="99"/>
    <w:semiHidden/>
    <w:rsid w:val="0065214E"/>
  </w:style>
  <w:style w:type="paragraph" w:styleId="BodyText3">
    <w:name w:val="Body Text 3"/>
    <w:basedOn w:val="Normal"/>
    <w:link w:val="BodyText3Char"/>
    <w:uiPriority w:val="99"/>
    <w:semiHidden/>
    <w:unhideWhenUsed/>
    <w:rsid w:val="0065214E"/>
    <w:pPr>
      <w:spacing w:after="120"/>
    </w:pPr>
    <w:rPr>
      <w:sz w:val="22"/>
      <w:szCs w:val="16"/>
    </w:rPr>
  </w:style>
  <w:style w:type="character" w:customStyle="1" w:styleId="BodyText3Char">
    <w:name w:val="Body Text 3 Char"/>
    <w:basedOn w:val="DefaultParagraphFont"/>
    <w:link w:val="BodyText3"/>
    <w:uiPriority w:val="99"/>
    <w:semiHidden/>
    <w:rsid w:val="0065214E"/>
    <w:rPr>
      <w:sz w:val="22"/>
      <w:szCs w:val="16"/>
    </w:rPr>
  </w:style>
  <w:style w:type="paragraph" w:styleId="BodyTextIndent3">
    <w:name w:val="Body Text Indent 3"/>
    <w:basedOn w:val="Normal"/>
    <w:link w:val="BodyTextIndent3Char"/>
    <w:uiPriority w:val="99"/>
    <w:semiHidden/>
    <w:unhideWhenUsed/>
    <w:rsid w:val="0065214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65214E"/>
    <w:rPr>
      <w:sz w:val="22"/>
      <w:szCs w:val="16"/>
    </w:rPr>
  </w:style>
  <w:style w:type="character" w:styleId="CommentReference">
    <w:name w:val="annotation reference"/>
    <w:basedOn w:val="DefaultParagraphFont"/>
    <w:uiPriority w:val="99"/>
    <w:semiHidden/>
    <w:unhideWhenUsed/>
    <w:rsid w:val="0065214E"/>
    <w:rPr>
      <w:szCs w:val="16"/>
    </w:rPr>
  </w:style>
  <w:style w:type="paragraph" w:styleId="CommentText">
    <w:name w:val="annotation text"/>
    <w:basedOn w:val="Normal"/>
    <w:link w:val="CommentTextChar"/>
    <w:uiPriority w:val="99"/>
    <w:semiHidden/>
    <w:unhideWhenUsed/>
    <w:rsid w:val="0065214E"/>
    <w:pPr>
      <w:spacing w:line="240" w:lineRule="auto"/>
    </w:pPr>
    <w:rPr>
      <w:sz w:val="22"/>
      <w:szCs w:val="20"/>
    </w:rPr>
  </w:style>
  <w:style w:type="character" w:customStyle="1" w:styleId="CommentTextChar">
    <w:name w:val="Comment Text Char"/>
    <w:basedOn w:val="DefaultParagraphFont"/>
    <w:link w:val="CommentText"/>
    <w:uiPriority w:val="99"/>
    <w:semiHidden/>
    <w:rsid w:val="0065214E"/>
    <w:rPr>
      <w:sz w:val="22"/>
      <w:szCs w:val="20"/>
    </w:rPr>
  </w:style>
  <w:style w:type="paragraph" w:styleId="CommentSubject">
    <w:name w:val="annotation subject"/>
    <w:basedOn w:val="CommentText"/>
    <w:next w:val="CommentText"/>
    <w:link w:val="CommentSubjectChar"/>
    <w:uiPriority w:val="99"/>
    <w:semiHidden/>
    <w:unhideWhenUsed/>
    <w:rsid w:val="0065214E"/>
    <w:rPr>
      <w:b/>
      <w:bCs/>
    </w:rPr>
  </w:style>
  <w:style w:type="character" w:customStyle="1" w:styleId="CommentSubjectChar">
    <w:name w:val="Comment Subject Char"/>
    <w:basedOn w:val="CommentTextChar"/>
    <w:link w:val="CommentSubject"/>
    <w:uiPriority w:val="99"/>
    <w:semiHidden/>
    <w:rsid w:val="0065214E"/>
    <w:rPr>
      <w:b/>
      <w:bCs/>
      <w:sz w:val="22"/>
      <w:szCs w:val="20"/>
    </w:rPr>
  </w:style>
  <w:style w:type="paragraph" w:styleId="DocumentMap">
    <w:name w:val="Document Map"/>
    <w:basedOn w:val="Normal"/>
    <w:link w:val="DocumentMapChar"/>
    <w:uiPriority w:val="99"/>
    <w:semiHidden/>
    <w:unhideWhenUsed/>
    <w:rsid w:val="0065214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5214E"/>
    <w:rPr>
      <w:rFonts w:ascii="Segoe UI" w:hAnsi="Segoe UI" w:cs="Segoe UI"/>
      <w:sz w:val="22"/>
      <w:szCs w:val="16"/>
    </w:rPr>
  </w:style>
  <w:style w:type="character" w:styleId="EndnoteReference">
    <w:name w:val="endnote reference"/>
    <w:basedOn w:val="DefaultParagraphFont"/>
    <w:uiPriority w:val="99"/>
    <w:semiHidden/>
    <w:unhideWhenUsed/>
    <w:rsid w:val="0065214E"/>
    <w:rPr>
      <w:vertAlign w:val="superscript"/>
    </w:rPr>
  </w:style>
  <w:style w:type="paragraph" w:styleId="EndnoteText">
    <w:name w:val="endnote text"/>
    <w:basedOn w:val="Normal"/>
    <w:link w:val="EndnoteTextChar"/>
    <w:uiPriority w:val="99"/>
    <w:semiHidden/>
    <w:unhideWhenUsed/>
    <w:rsid w:val="0065214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5214E"/>
    <w:rPr>
      <w:sz w:val="22"/>
      <w:szCs w:val="20"/>
    </w:rPr>
  </w:style>
  <w:style w:type="paragraph" w:styleId="EnvelopeReturn">
    <w:name w:val="envelope return"/>
    <w:basedOn w:val="Normal"/>
    <w:uiPriority w:val="99"/>
    <w:semiHidden/>
    <w:unhideWhenUsed/>
    <w:rsid w:val="0065214E"/>
    <w:pPr>
      <w:spacing w:after="0" w:line="240" w:lineRule="auto"/>
    </w:pPr>
    <w:rPr>
      <w:rFonts w:asciiTheme="majorHAnsi" w:eastAsiaTheme="majorEastAsia" w:hAnsiTheme="majorHAnsi" w:cstheme="majorBidi"/>
      <w:sz w:val="22"/>
      <w:szCs w:val="20"/>
    </w:rPr>
  </w:style>
  <w:style w:type="paragraph" w:styleId="EnvelopeAddress">
    <w:name w:val="envelope address"/>
    <w:basedOn w:val="Normal"/>
    <w:uiPriority w:val="99"/>
    <w:semiHidden/>
    <w:unhideWhenUsed/>
    <w:rsid w:val="0065214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65214E"/>
    <w:rPr>
      <w:color w:val="800080" w:themeColor="followedHyperlink"/>
      <w:u w:val="single"/>
    </w:rPr>
  </w:style>
  <w:style w:type="paragraph" w:styleId="Footer">
    <w:name w:val="footer"/>
    <w:basedOn w:val="Normal"/>
    <w:link w:val="FooterChar"/>
    <w:uiPriority w:val="99"/>
    <w:unhideWhenUsed/>
    <w:rsid w:val="0065214E"/>
    <w:pPr>
      <w:spacing w:after="0" w:line="240" w:lineRule="auto"/>
    </w:pPr>
  </w:style>
  <w:style w:type="character" w:customStyle="1" w:styleId="FooterChar">
    <w:name w:val="Footer Char"/>
    <w:basedOn w:val="DefaultParagraphFont"/>
    <w:link w:val="Footer"/>
    <w:uiPriority w:val="99"/>
    <w:rsid w:val="0065214E"/>
  </w:style>
  <w:style w:type="character" w:styleId="FootnoteReference">
    <w:name w:val="footnote reference"/>
    <w:basedOn w:val="DefaultParagraphFont"/>
    <w:uiPriority w:val="99"/>
    <w:semiHidden/>
    <w:unhideWhenUsed/>
    <w:rsid w:val="0065214E"/>
    <w:rPr>
      <w:vertAlign w:val="superscript"/>
    </w:rPr>
  </w:style>
  <w:style w:type="paragraph" w:styleId="FootnoteText">
    <w:name w:val="footnote text"/>
    <w:basedOn w:val="Normal"/>
    <w:link w:val="FootnoteTextChar"/>
    <w:uiPriority w:val="99"/>
    <w:semiHidden/>
    <w:unhideWhenUsed/>
    <w:rsid w:val="0065214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5214E"/>
    <w:rPr>
      <w:sz w:val="22"/>
      <w:szCs w:val="20"/>
    </w:rPr>
  </w:style>
  <w:style w:type="character" w:styleId="Hashtag">
    <w:name w:val="Hashtag"/>
    <w:basedOn w:val="DefaultParagraphFont"/>
    <w:uiPriority w:val="99"/>
    <w:semiHidden/>
    <w:unhideWhenUsed/>
    <w:rsid w:val="0065214E"/>
    <w:rPr>
      <w:color w:val="2B579A"/>
      <w:shd w:val="clear" w:color="auto" w:fill="E6E6E6"/>
    </w:rPr>
  </w:style>
  <w:style w:type="paragraph" w:styleId="Header">
    <w:name w:val="header"/>
    <w:basedOn w:val="Normal"/>
    <w:link w:val="HeaderChar"/>
    <w:uiPriority w:val="99"/>
    <w:unhideWhenUsed/>
    <w:rsid w:val="0065214E"/>
    <w:pPr>
      <w:spacing w:after="0" w:line="240" w:lineRule="auto"/>
    </w:pPr>
  </w:style>
  <w:style w:type="character" w:customStyle="1" w:styleId="HeaderChar">
    <w:name w:val="Header Char"/>
    <w:basedOn w:val="DefaultParagraphFont"/>
    <w:link w:val="Header"/>
    <w:uiPriority w:val="99"/>
    <w:rsid w:val="0065214E"/>
  </w:style>
  <w:style w:type="character" w:styleId="HTMLAcronym">
    <w:name w:val="HTML Acronym"/>
    <w:basedOn w:val="DefaultParagraphFont"/>
    <w:uiPriority w:val="99"/>
    <w:semiHidden/>
    <w:unhideWhenUsed/>
    <w:rsid w:val="0065214E"/>
  </w:style>
  <w:style w:type="paragraph" w:styleId="HTMLAddress">
    <w:name w:val="HTML Address"/>
    <w:basedOn w:val="Normal"/>
    <w:link w:val="HTMLAddressChar"/>
    <w:uiPriority w:val="99"/>
    <w:semiHidden/>
    <w:unhideWhenUsed/>
    <w:rsid w:val="0065214E"/>
    <w:pPr>
      <w:spacing w:after="0" w:line="240" w:lineRule="auto"/>
    </w:pPr>
    <w:rPr>
      <w:i/>
      <w:iCs/>
    </w:rPr>
  </w:style>
  <w:style w:type="character" w:customStyle="1" w:styleId="HTMLAddressChar">
    <w:name w:val="HTML Address Char"/>
    <w:basedOn w:val="DefaultParagraphFont"/>
    <w:link w:val="HTMLAddress"/>
    <w:uiPriority w:val="99"/>
    <w:semiHidden/>
    <w:rsid w:val="0065214E"/>
    <w:rPr>
      <w:i/>
      <w:iCs/>
    </w:rPr>
  </w:style>
  <w:style w:type="character" w:styleId="HTMLCite">
    <w:name w:val="HTML Cite"/>
    <w:basedOn w:val="DefaultParagraphFont"/>
    <w:uiPriority w:val="99"/>
    <w:semiHidden/>
    <w:unhideWhenUsed/>
    <w:rsid w:val="0065214E"/>
    <w:rPr>
      <w:i/>
      <w:iCs/>
    </w:rPr>
  </w:style>
  <w:style w:type="character" w:styleId="HTMLCode">
    <w:name w:val="HTML Code"/>
    <w:basedOn w:val="DefaultParagraphFont"/>
    <w:uiPriority w:val="99"/>
    <w:semiHidden/>
    <w:unhideWhenUsed/>
    <w:rsid w:val="0065214E"/>
    <w:rPr>
      <w:rFonts w:ascii="Consolas" w:hAnsi="Consolas"/>
      <w:szCs w:val="20"/>
    </w:rPr>
  </w:style>
  <w:style w:type="character" w:styleId="HTMLDefinition">
    <w:name w:val="HTML Definition"/>
    <w:basedOn w:val="DefaultParagraphFont"/>
    <w:uiPriority w:val="99"/>
    <w:semiHidden/>
    <w:unhideWhenUsed/>
    <w:rsid w:val="0065214E"/>
    <w:rPr>
      <w:i/>
      <w:iCs/>
    </w:rPr>
  </w:style>
  <w:style w:type="character" w:styleId="HTMLKeyboard">
    <w:name w:val="HTML Keyboard"/>
    <w:basedOn w:val="DefaultParagraphFont"/>
    <w:uiPriority w:val="99"/>
    <w:semiHidden/>
    <w:unhideWhenUsed/>
    <w:rsid w:val="0065214E"/>
    <w:rPr>
      <w:rFonts w:ascii="Consolas" w:hAnsi="Consolas"/>
      <w:szCs w:val="20"/>
    </w:rPr>
  </w:style>
  <w:style w:type="paragraph" w:styleId="HTMLPreformatted">
    <w:name w:val="HTML Preformatted"/>
    <w:basedOn w:val="Normal"/>
    <w:link w:val="HTMLPreformattedChar"/>
    <w:uiPriority w:val="99"/>
    <w:semiHidden/>
    <w:unhideWhenUsed/>
    <w:rsid w:val="00DD2075"/>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DD2075"/>
    <w:rPr>
      <w:rFonts w:ascii="Consolas" w:hAnsi="Consolas"/>
      <w:sz w:val="22"/>
      <w:szCs w:val="20"/>
    </w:rPr>
  </w:style>
  <w:style w:type="character" w:styleId="HTMLTypewriter">
    <w:name w:val="HTML Typewriter"/>
    <w:basedOn w:val="DefaultParagraphFont"/>
    <w:uiPriority w:val="99"/>
    <w:semiHidden/>
    <w:unhideWhenUsed/>
    <w:rsid w:val="00DD2075"/>
    <w:rPr>
      <w:rFonts w:ascii="Consolas" w:hAnsi="Consolas"/>
      <w:szCs w:val="20"/>
    </w:rPr>
  </w:style>
  <w:style w:type="character" w:styleId="HTMLVariable">
    <w:name w:val="HTML Variable"/>
    <w:basedOn w:val="DefaultParagraphFont"/>
    <w:uiPriority w:val="99"/>
    <w:semiHidden/>
    <w:unhideWhenUsed/>
    <w:rsid w:val="00DD2075"/>
    <w:rPr>
      <w:i/>
      <w:iCs/>
    </w:rPr>
  </w:style>
  <w:style w:type="character" w:styleId="Hyperlink">
    <w:name w:val="Hyperlink"/>
    <w:basedOn w:val="DefaultParagraphFont"/>
    <w:uiPriority w:val="99"/>
    <w:semiHidden/>
    <w:unhideWhenUsed/>
    <w:rsid w:val="00DD2075"/>
    <w:rPr>
      <w:color w:val="0000FF" w:themeColor="hyperlink"/>
      <w:u w:val="single"/>
    </w:rPr>
  </w:style>
  <w:style w:type="paragraph" w:styleId="Index1">
    <w:name w:val="index 1"/>
    <w:basedOn w:val="Normal"/>
    <w:next w:val="Normal"/>
    <w:autoRedefine/>
    <w:uiPriority w:val="99"/>
    <w:semiHidden/>
    <w:unhideWhenUsed/>
    <w:rsid w:val="00DD2075"/>
    <w:pPr>
      <w:spacing w:after="0" w:line="240" w:lineRule="auto"/>
      <w:ind w:left="240" w:hanging="240"/>
    </w:pPr>
  </w:style>
  <w:style w:type="paragraph" w:styleId="IndexHeading">
    <w:name w:val="index heading"/>
    <w:basedOn w:val="Normal"/>
    <w:next w:val="Index1"/>
    <w:uiPriority w:val="99"/>
    <w:semiHidden/>
    <w:unhideWhenUsed/>
    <w:rsid w:val="00DD2075"/>
    <w:rPr>
      <w:rFonts w:asciiTheme="majorHAnsi" w:eastAsiaTheme="majorEastAsia" w:hAnsiTheme="majorHAnsi" w:cstheme="majorBidi"/>
      <w:b/>
      <w:bCs/>
    </w:rPr>
  </w:style>
  <w:style w:type="character" w:styleId="LineNumber">
    <w:name w:val="line number"/>
    <w:basedOn w:val="DefaultParagraphFont"/>
    <w:uiPriority w:val="99"/>
    <w:semiHidden/>
    <w:unhideWhenUsed/>
    <w:rsid w:val="00DD2075"/>
  </w:style>
  <w:style w:type="paragraph" w:styleId="MacroText">
    <w:name w:val="macro"/>
    <w:link w:val="MacroTextChar"/>
    <w:uiPriority w:val="99"/>
    <w:semiHidden/>
    <w:unhideWhenUsed/>
    <w:rsid w:val="00DD207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DD2075"/>
    <w:rPr>
      <w:rFonts w:ascii="Consolas" w:hAnsi="Consolas"/>
      <w:sz w:val="22"/>
      <w:szCs w:val="20"/>
    </w:rPr>
  </w:style>
  <w:style w:type="character" w:styleId="Mention">
    <w:name w:val="Mention"/>
    <w:basedOn w:val="DefaultParagraphFont"/>
    <w:uiPriority w:val="99"/>
    <w:semiHidden/>
    <w:unhideWhenUsed/>
    <w:rsid w:val="00DD2075"/>
    <w:rPr>
      <w:color w:val="2B579A"/>
      <w:shd w:val="clear" w:color="auto" w:fill="E6E6E6"/>
    </w:rPr>
  </w:style>
  <w:style w:type="paragraph" w:styleId="MessageHeader">
    <w:name w:val="Message Header"/>
    <w:basedOn w:val="Normal"/>
    <w:link w:val="MessageHeaderChar"/>
    <w:uiPriority w:val="99"/>
    <w:semiHidden/>
    <w:unhideWhenUsed/>
    <w:rsid w:val="00DD207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D2075"/>
    <w:rPr>
      <w:rFonts w:asciiTheme="majorHAnsi" w:eastAsiaTheme="majorEastAsia" w:hAnsiTheme="majorHAnsi" w:cstheme="majorBidi"/>
      <w:shd w:val="pct20" w:color="auto" w:fill="auto"/>
    </w:rPr>
  </w:style>
  <w:style w:type="paragraph" w:styleId="NoteHeading">
    <w:name w:val="Note Heading"/>
    <w:basedOn w:val="Normal"/>
    <w:next w:val="Normal"/>
    <w:link w:val="NoteHeadingChar"/>
    <w:uiPriority w:val="99"/>
    <w:semiHidden/>
    <w:unhideWhenUsed/>
    <w:rsid w:val="00DD2075"/>
    <w:pPr>
      <w:spacing w:after="0" w:line="240" w:lineRule="auto"/>
    </w:pPr>
  </w:style>
  <w:style w:type="character" w:customStyle="1" w:styleId="NoteHeadingChar">
    <w:name w:val="Note Heading Char"/>
    <w:basedOn w:val="DefaultParagraphFont"/>
    <w:link w:val="NoteHeading"/>
    <w:uiPriority w:val="99"/>
    <w:semiHidden/>
    <w:rsid w:val="00DD2075"/>
  </w:style>
  <w:style w:type="paragraph" w:styleId="PlainText">
    <w:name w:val="Plain Text"/>
    <w:basedOn w:val="Normal"/>
    <w:link w:val="PlainTextChar"/>
    <w:uiPriority w:val="99"/>
    <w:semiHidden/>
    <w:unhideWhenUsed/>
    <w:rsid w:val="00DD2075"/>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DD2075"/>
    <w:rPr>
      <w:rFonts w:ascii="Consolas" w:hAnsi="Consolas"/>
      <w:sz w:val="22"/>
      <w:szCs w:val="21"/>
    </w:rPr>
  </w:style>
  <w:style w:type="paragraph" w:styleId="Salutation">
    <w:name w:val="Salutation"/>
    <w:basedOn w:val="Normal"/>
    <w:next w:val="Normal"/>
    <w:link w:val="SalutationChar"/>
    <w:uiPriority w:val="99"/>
    <w:semiHidden/>
    <w:unhideWhenUsed/>
    <w:rsid w:val="00DD2075"/>
  </w:style>
  <w:style w:type="character" w:customStyle="1" w:styleId="SalutationChar">
    <w:name w:val="Salutation Char"/>
    <w:basedOn w:val="DefaultParagraphFont"/>
    <w:link w:val="Salutation"/>
    <w:uiPriority w:val="99"/>
    <w:semiHidden/>
    <w:rsid w:val="00DD2075"/>
  </w:style>
  <w:style w:type="paragraph" w:styleId="Signature">
    <w:name w:val="Signature"/>
    <w:basedOn w:val="Normal"/>
    <w:link w:val="SignatureChar"/>
    <w:uiPriority w:val="99"/>
    <w:semiHidden/>
    <w:unhideWhenUsed/>
    <w:rsid w:val="00DD2075"/>
    <w:pPr>
      <w:spacing w:after="0" w:line="240" w:lineRule="auto"/>
      <w:ind w:left="4252"/>
    </w:pPr>
  </w:style>
  <w:style w:type="character" w:customStyle="1" w:styleId="SignatureChar">
    <w:name w:val="Signature Char"/>
    <w:basedOn w:val="DefaultParagraphFont"/>
    <w:link w:val="Signature"/>
    <w:uiPriority w:val="99"/>
    <w:semiHidden/>
    <w:rsid w:val="00DD2075"/>
  </w:style>
  <w:style w:type="character" w:styleId="SmartHyperlink">
    <w:name w:val="Smart Hyperlink"/>
    <w:basedOn w:val="DefaultParagraphFont"/>
    <w:uiPriority w:val="99"/>
    <w:semiHidden/>
    <w:unhideWhenUsed/>
    <w:rsid w:val="00DD2075"/>
    <w:rPr>
      <w:u w:val="dotted"/>
    </w:rPr>
  </w:style>
  <w:style w:type="character" w:styleId="UnresolvedMention">
    <w:name w:val="Unresolved Mention"/>
    <w:basedOn w:val="DefaultParagraphFont"/>
    <w:uiPriority w:val="99"/>
    <w:semiHidden/>
    <w:unhideWhenUsed/>
    <w:rsid w:val="00DD2075"/>
    <w:rPr>
      <w:color w:val="595959" w:themeColor="text1" w:themeTint="A6"/>
      <w:shd w:val="clear" w:color="auto" w:fill="E6E6E6"/>
    </w:rPr>
  </w:style>
  <w:style w:type="paragraph" w:styleId="ListNumber2">
    <w:name w:val="List Number 2"/>
    <w:basedOn w:val="Normal"/>
    <w:uiPriority w:val="12"/>
    <w:unhideWhenUsed/>
    <w:qFormat/>
    <w:rsid w:val="00FD6CAB"/>
    <w:pPr>
      <w:numPr>
        <w:ilvl w:val="1"/>
        <w:numId w:val="40"/>
      </w:numPr>
      <w:ind w:left="1310" w:hanging="590"/>
    </w:pPr>
  </w:style>
  <w:style w:type="character" w:customStyle="1" w:styleId="Heading3Char">
    <w:name w:val="Heading 3 Char"/>
    <w:link w:val="Heading3"/>
    <w:rsid w:val="007055AC"/>
    <w:rPr>
      <w:rFonts w:ascii="Arial" w:hAnsi="Arial" w:cs="Arial"/>
      <w:b/>
      <w:bCs/>
      <w:szCs w:val="26"/>
    </w:rPr>
  </w:style>
  <w:style w:type="character" w:customStyle="1" w:styleId="Heading2Char">
    <w:name w:val="Heading 2 Char"/>
    <w:link w:val="Heading2"/>
    <w:rsid w:val="007055AC"/>
    <w:rPr>
      <w:rFonts w:ascii="Arial" w:hAnsi="Arial" w:cs="Arial"/>
      <w:b/>
      <w:bCs/>
      <w:iCs/>
      <w:szCs w:val="28"/>
    </w:rPr>
  </w:style>
  <w:style w:type="character" w:customStyle="1" w:styleId="Heading1Char">
    <w:name w:val="Heading 1 Char"/>
    <w:link w:val="Heading1"/>
    <w:rsid w:val="007055AC"/>
    <w:rPr>
      <w:rFonts w:asciiTheme="majorHAnsi" w:hAnsiTheme="majorHAnsi" w:cs="Arial"/>
      <w:b/>
      <w:bCs/>
      <w:i/>
      <w:kern w:val="32"/>
      <w:sz w:val="32"/>
      <w:szCs w:val="32"/>
    </w:rPr>
  </w:style>
  <w:style w:type="table" w:customStyle="1" w:styleId="TableGrid">
    <w:name w:val="TableGrid"/>
    <w:rsid w:val="007055AC"/>
    <w:pPr>
      <w:spacing w:after="0" w:line="240" w:lineRule="auto"/>
      <w:ind w:left="0"/>
    </w:pPr>
    <w:rPr>
      <w:rFonts w:eastAsiaTheme="minorEastAsia"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emf"/><Relationship Id="rId32" Type="http://schemas.openxmlformats.org/officeDocument/2006/relationships/image" Target="media/image20.emf"/><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Formal%20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1AE2CA264274B9CB90483B25AB76ADA"/>
        <w:category>
          <w:name w:val="General"/>
          <w:gallery w:val="placeholder"/>
        </w:category>
        <w:types>
          <w:type w:val="bbPlcHdr"/>
        </w:types>
        <w:behaviors>
          <w:behavior w:val="content"/>
        </w:behaviors>
        <w:guid w:val="{6DBD9ADB-7C69-4AE5-AEAD-E07053DA7A10}"/>
      </w:docPartPr>
      <w:docPartBody>
        <w:p w:rsidR="00741AC6" w:rsidRDefault="00741AC6">
          <w:pPr>
            <w:pStyle w:val="D1AE2CA264274B9CB90483B25AB76ADA"/>
          </w:pPr>
          <w:r w:rsidRPr="004B5C09">
            <w:t>Meeting Minutes</w:t>
          </w:r>
        </w:p>
      </w:docPartBody>
    </w:docPart>
    <w:docPart>
      <w:docPartPr>
        <w:name w:val="0600FF040BD44217B414F5C13C5E78B1"/>
        <w:category>
          <w:name w:val="General"/>
          <w:gallery w:val="placeholder"/>
        </w:category>
        <w:types>
          <w:type w:val="bbPlcHdr"/>
        </w:types>
        <w:behaviors>
          <w:behavior w:val="content"/>
        </w:behaviors>
        <w:guid w:val="{0E506D3B-453B-4386-A6C6-E0E950E70255}"/>
      </w:docPartPr>
      <w:docPartBody>
        <w:p w:rsidR="00741AC6" w:rsidRDefault="00741AC6">
          <w:pPr>
            <w:pStyle w:val="0600FF040BD44217B414F5C13C5E78B1"/>
          </w:pPr>
          <w:r w:rsidRPr="00B853F9">
            <w:rPr>
              <w:rFonts w:eastAsiaTheme="majorEastAsia"/>
            </w:rPr>
            <w:t>Call to order</w:t>
          </w:r>
        </w:p>
      </w:docPartBody>
    </w:docPart>
    <w:docPart>
      <w:docPartPr>
        <w:name w:val="320451773D3F4050A768F9AEE97A5BCF"/>
        <w:category>
          <w:name w:val="General"/>
          <w:gallery w:val="placeholder"/>
        </w:category>
        <w:types>
          <w:type w:val="bbPlcHdr"/>
        </w:types>
        <w:behaviors>
          <w:behavior w:val="content"/>
        </w:behaviors>
        <w:guid w:val="{D2DC70DF-D59D-488D-A54B-393DF7BE1F18}"/>
      </w:docPartPr>
      <w:docPartBody>
        <w:p w:rsidR="00741AC6" w:rsidRDefault="00741AC6">
          <w:pPr>
            <w:pStyle w:val="320451773D3F4050A768F9AEE97A5BCF"/>
          </w:pPr>
          <w:r w:rsidRPr="002C3D7E">
            <w:rPr>
              <w:rStyle w:val="PlaceholderText"/>
            </w:rPr>
            <w:t>Facilitator Name</w:t>
          </w:r>
        </w:p>
      </w:docPartBody>
    </w:docPart>
    <w:docPart>
      <w:docPartPr>
        <w:name w:val="B975F24E0D1A407BA6B73E3CE583DA3B"/>
        <w:category>
          <w:name w:val="General"/>
          <w:gallery w:val="placeholder"/>
        </w:category>
        <w:types>
          <w:type w:val="bbPlcHdr"/>
        </w:types>
        <w:behaviors>
          <w:behavior w:val="content"/>
        </w:behaviors>
        <w:guid w:val="{3E87712C-07E6-4AC8-B84D-CE1EF8E9A532}"/>
      </w:docPartPr>
      <w:docPartBody>
        <w:p w:rsidR="00741AC6" w:rsidRDefault="00741AC6">
          <w:pPr>
            <w:pStyle w:val="B975F24E0D1A407BA6B73E3CE583DA3B"/>
          </w:pPr>
          <w:r w:rsidRPr="00AE361F">
            <w:t>called to order the regular meeting of the</w:t>
          </w:r>
        </w:p>
      </w:docPartBody>
    </w:docPart>
    <w:docPart>
      <w:docPartPr>
        <w:name w:val="389F4E7C2AFC4B70AFDEC4256B080E14"/>
        <w:category>
          <w:name w:val="General"/>
          <w:gallery w:val="placeholder"/>
        </w:category>
        <w:types>
          <w:type w:val="bbPlcHdr"/>
        </w:types>
        <w:behaviors>
          <w:behavior w:val="content"/>
        </w:behaviors>
        <w:guid w:val="{95F33E5F-C157-4F9E-9EC8-CCEA5EE0370B}"/>
      </w:docPartPr>
      <w:docPartBody>
        <w:p w:rsidR="00741AC6" w:rsidRDefault="00741AC6">
          <w:pPr>
            <w:pStyle w:val="389F4E7C2AFC4B70AFDEC4256B080E14"/>
          </w:pPr>
          <w:r w:rsidRPr="00B853F9">
            <w:rPr>
              <w:rFonts w:eastAsiaTheme="majorEastAsia"/>
            </w:rPr>
            <w:t>Roll call</w:t>
          </w:r>
        </w:p>
      </w:docPartBody>
    </w:docPart>
    <w:docPart>
      <w:docPartPr>
        <w:name w:val="38A5A0471F474711878356E794A090AC"/>
        <w:category>
          <w:name w:val="General"/>
          <w:gallery w:val="placeholder"/>
        </w:category>
        <w:types>
          <w:type w:val="bbPlcHdr"/>
        </w:types>
        <w:behaviors>
          <w:behavior w:val="content"/>
        </w:behaviors>
        <w:guid w:val="{477D23D8-4747-49DD-861E-8A43105856A6}"/>
      </w:docPartPr>
      <w:docPartBody>
        <w:p w:rsidR="00741AC6" w:rsidRDefault="00741AC6">
          <w:pPr>
            <w:pStyle w:val="38A5A0471F474711878356E794A090AC"/>
          </w:pPr>
          <w:r w:rsidRPr="00B565D8">
            <w:rPr>
              <w:rStyle w:val="Emphasis"/>
            </w:rPr>
            <w:t>Secretary Name</w:t>
          </w:r>
        </w:p>
      </w:docPartBody>
    </w:docPart>
    <w:docPart>
      <w:docPartPr>
        <w:name w:val="2BC31CA54424472CB5D3AE08429B5D76"/>
        <w:category>
          <w:name w:val="General"/>
          <w:gallery w:val="placeholder"/>
        </w:category>
        <w:types>
          <w:type w:val="bbPlcHdr"/>
        </w:types>
        <w:behaviors>
          <w:behavior w:val="content"/>
        </w:behaviors>
        <w:guid w:val="{5B7D6EAA-2BB0-44E3-9600-6F662817BA15}"/>
      </w:docPartPr>
      <w:docPartBody>
        <w:p w:rsidR="00741AC6" w:rsidRDefault="00741AC6">
          <w:pPr>
            <w:pStyle w:val="2BC31CA54424472CB5D3AE08429B5D76"/>
          </w:pPr>
          <w:r>
            <w:t>conducted a roll call. The following persons were present:</w:t>
          </w:r>
        </w:p>
      </w:docPartBody>
    </w:docPart>
    <w:docPart>
      <w:docPartPr>
        <w:name w:val="1669D30913B943F5A6B5DFCC0EB9A125"/>
        <w:category>
          <w:name w:val="General"/>
          <w:gallery w:val="placeholder"/>
        </w:category>
        <w:types>
          <w:type w:val="bbPlcHdr"/>
        </w:types>
        <w:behaviors>
          <w:behavior w:val="content"/>
        </w:behaviors>
        <w:guid w:val="{8FDB8134-CA11-49B4-A356-65C4CC1E7BC8}"/>
      </w:docPartPr>
      <w:docPartBody>
        <w:p w:rsidR="00741AC6" w:rsidRDefault="00741AC6">
          <w:pPr>
            <w:pStyle w:val="1669D30913B943F5A6B5DFCC0EB9A125"/>
          </w:pPr>
          <w:r w:rsidRPr="00B853F9">
            <w:rPr>
              <w:rFonts w:eastAsiaTheme="majorEastAsia"/>
            </w:rPr>
            <w:t>Approval of minutes from last meeting</w:t>
          </w:r>
        </w:p>
      </w:docPartBody>
    </w:docPart>
    <w:docPart>
      <w:docPartPr>
        <w:name w:val="F3916804C6D64830BA62485B8C186098"/>
        <w:category>
          <w:name w:val="General"/>
          <w:gallery w:val="placeholder"/>
        </w:category>
        <w:types>
          <w:type w:val="bbPlcHdr"/>
        </w:types>
        <w:behaviors>
          <w:behavior w:val="content"/>
        </w:behaviors>
        <w:guid w:val="{C3AC5E8B-048E-411C-A010-DEA012D10509}"/>
      </w:docPartPr>
      <w:docPartBody>
        <w:p w:rsidR="00741AC6" w:rsidRDefault="00741AC6">
          <w:pPr>
            <w:pStyle w:val="F3916804C6D64830BA62485B8C186098"/>
          </w:pPr>
          <w:r w:rsidRPr="00285B87">
            <w:t>Minutes submitted by</w:t>
          </w:r>
        </w:p>
      </w:docPartBody>
    </w:docPart>
    <w:docPart>
      <w:docPartPr>
        <w:name w:val="6ECB49B31F754E2CA23AC14F5DFEB441"/>
        <w:category>
          <w:name w:val="General"/>
          <w:gallery w:val="placeholder"/>
        </w:category>
        <w:types>
          <w:type w:val="bbPlcHdr"/>
        </w:types>
        <w:behaviors>
          <w:behavior w:val="content"/>
        </w:behaviors>
        <w:guid w:val="{EE33DFAB-C21E-4CC3-8505-8462784E66F7}"/>
      </w:docPartPr>
      <w:docPartBody>
        <w:p w:rsidR="00741AC6" w:rsidRDefault="00741AC6">
          <w:pPr>
            <w:pStyle w:val="6ECB49B31F754E2CA23AC14F5DFEB441"/>
          </w:pPr>
          <w:r>
            <w:t>Minutes approved by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AC6"/>
    <w:rsid w:val="00105776"/>
    <w:rsid w:val="00741AC6"/>
    <w:rsid w:val="00812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90FC8CC6164823A8E4553CBBE3FA5F">
    <w:name w:val="F890FC8CC6164823A8E4553CBBE3FA5F"/>
  </w:style>
  <w:style w:type="paragraph" w:customStyle="1" w:styleId="D1AE2CA264274B9CB90483B25AB76ADA">
    <w:name w:val="D1AE2CA264274B9CB90483B25AB76ADA"/>
  </w:style>
  <w:style w:type="paragraph" w:customStyle="1" w:styleId="FA930A6A40A349F2A5D9F91868946943">
    <w:name w:val="FA930A6A40A349F2A5D9F91868946943"/>
  </w:style>
  <w:style w:type="paragraph" w:customStyle="1" w:styleId="0600FF040BD44217B414F5C13C5E78B1">
    <w:name w:val="0600FF040BD44217B414F5C13C5E78B1"/>
  </w:style>
  <w:style w:type="character" w:styleId="PlaceholderText">
    <w:name w:val="Placeholder Text"/>
    <w:basedOn w:val="DefaultParagraphFont"/>
    <w:uiPriority w:val="99"/>
    <w:semiHidden/>
    <w:rPr>
      <w:color w:val="595959" w:themeColor="text1" w:themeTint="A6"/>
    </w:rPr>
  </w:style>
  <w:style w:type="paragraph" w:customStyle="1" w:styleId="320451773D3F4050A768F9AEE97A5BCF">
    <w:name w:val="320451773D3F4050A768F9AEE97A5BCF"/>
  </w:style>
  <w:style w:type="paragraph" w:customStyle="1" w:styleId="B975F24E0D1A407BA6B73E3CE583DA3B">
    <w:name w:val="B975F24E0D1A407BA6B73E3CE583DA3B"/>
  </w:style>
  <w:style w:type="character" w:styleId="Emphasis">
    <w:name w:val="Emphasis"/>
    <w:basedOn w:val="DefaultParagraphFont"/>
    <w:uiPriority w:val="15"/>
    <w:qFormat/>
    <w:rPr>
      <w:b w:val="0"/>
      <w:i w:val="0"/>
      <w:iCs/>
      <w:color w:val="595959" w:themeColor="text1" w:themeTint="A6"/>
    </w:rPr>
  </w:style>
  <w:style w:type="paragraph" w:customStyle="1" w:styleId="6E8D0CCDAB114AFDA746EA0F354065EC">
    <w:name w:val="6E8D0CCDAB114AFDA746EA0F354065EC"/>
  </w:style>
  <w:style w:type="paragraph" w:customStyle="1" w:styleId="BC5DB1BC3C40483D9A71AFB81A367A51">
    <w:name w:val="BC5DB1BC3C40483D9A71AFB81A367A51"/>
  </w:style>
  <w:style w:type="paragraph" w:customStyle="1" w:styleId="3C6021246FCC4CD68ED48BB4332EB624">
    <w:name w:val="3C6021246FCC4CD68ED48BB4332EB624"/>
  </w:style>
  <w:style w:type="paragraph" w:customStyle="1" w:styleId="3409CD3F684F448B824750FB66133B3E">
    <w:name w:val="3409CD3F684F448B824750FB66133B3E"/>
  </w:style>
  <w:style w:type="paragraph" w:customStyle="1" w:styleId="BDD5DDB286944D5B9DA5B8D56FBD8EF4">
    <w:name w:val="BDD5DDB286944D5B9DA5B8D56FBD8EF4"/>
  </w:style>
  <w:style w:type="paragraph" w:customStyle="1" w:styleId="CBDADDDEC4EB4B6DA876F9CF61B235F8">
    <w:name w:val="CBDADDDEC4EB4B6DA876F9CF61B235F8"/>
  </w:style>
  <w:style w:type="paragraph" w:customStyle="1" w:styleId="4C745CFE528F4987A244265ED674DA79">
    <w:name w:val="4C745CFE528F4987A244265ED674DA79"/>
  </w:style>
  <w:style w:type="paragraph" w:customStyle="1" w:styleId="389F4E7C2AFC4B70AFDEC4256B080E14">
    <w:name w:val="389F4E7C2AFC4B70AFDEC4256B080E14"/>
  </w:style>
  <w:style w:type="paragraph" w:customStyle="1" w:styleId="38A5A0471F474711878356E794A090AC">
    <w:name w:val="38A5A0471F474711878356E794A090AC"/>
  </w:style>
  <w:style w:type="paragraph" w:customStyle="1" w:styleId="2BC31CA54424472CB5D3AE08429B5D76">
    <w:name w:val="2BC31CA54424472CB5D3AE08429B5D76"/>
  </w:style>
  <w:style w:type="paragraph" w:customStyle="1" w:styleId="E270DAA9E5EB403E90F54ECA12281006">
    <w:name w:val="E270DAA9E5EB403E90F54ECA12281006"/>
  </w:style>
  <w:style w:type="paragraph" w:customStyle="1" w:styleId="1669D30913B943F5A6B5DFCC0EB9A125">
    <w:name w:val="1669D30913B943F5A6B5DFCC0EB9A125"/>
  </w:style>
  <w:style w:type="paragraph" w:customStyle="1" w:styleId="383C5E013F5440C7ADB01962F0D6FD21">
    <w:name w:val="383C5E013F5440C7ADB01962F0D6FD21"/>
  </w:style>
  <w:style w:type="paragraph" w:customStyle="1" w:styleId="13444337D53E43E9876D91FF3F843D4F">
    <w:name w:val="13444337D53E43E9876D91FF3F843D4F"/>
  </w:style>
  <w:style w:type="paragraph" w:customStyle="1" w:styleId="323A4FF3F5E04F97B715CBA0DCC953DC">
    <w:name w:val="323A4FF3F5E04F97B715CBA0DCC953DC"/>
  </w:style>
  <w:style w:type="paragraph" w:customStyle="1" w:styleId="AC9CCD1ADEFE4B60991B37B6CB2D0761">
    <w:name w:val="AC9CCD1ADEFE4B60991B37B6CB2D0761"/>
  </w:style>
  <w:style w:type="paragraph" w:customStyle="1" w:styleId="826D08790147431793BC43C1172C506E">
    <w:name w:val="826D08790147431793BC43C1172C506E"/>
  </w:style>
  <w:style w:type="paragraph" w:customStyle="1" w:styleId="220B41200FEC46D0A17A74C244B4E56B">
    <w:name w:val="220B41200FEC46D0A17A74C244B4E56B"/>
  </w:style>
  <w:style w:type="paragraph" w:customStyle="1" w:styleId="94A149BBFD7844DB9E7ABEF5EE64A741">
    <w:name w:val="94A149BBFD7844DB9E7ABEF5EE64A741"/>
  </w:style>
  <w:style w:type="paragraph" w:customStyle="1" w:styleId="6FDB78CEED4D4647B96F5D732DD1CEFA">
    <w:name w:val="6FDB78CEED4D4647B96F5D732DD1CEFA"/>
  </w:style>
  <w:style w:type="paragraph" w:customStyle="1" w:styleId="F2C00A3A6CEC45739CE2F3922349E7FF">
    <w:name w:val="F2C00A3A6CEC45739CE2F3922349E7FF"/>
  </w:style>
  <w:style w:type="paragraph" w:customStyle="1" w:styleId="DE4417246BB0495E928241B89545AAD4">
    <w:name w:val="DE4417246BB0495E928241B89545AAD4"/>
  </w:style>
  <w:style w:type="paragraph" w:customStyle="1" w:styleId="1773FAA618824BB2883109470BD72210">
    <w:name w:val="1773FAA618824BB2883109470BD72210"/>
  </w:style>
  <w:style w:type="paragraph" w:customStyle="1" w:styleId="88E216C16A7C46A6AD3B940A8DA8E3FD">
    <w:name w:val="88E216C16A7C46A6AD3B940A8DA8E3FD"/>
  </w:style>
  <w:style w:type="paragraph" w:customStyle="1" w:styleId="9CE4862340CF4251A9B7FAF7467763A2">
    <w:name w:val="9CE4862340CF4251A9B7FAF7467763A2"/>
  </w:style>
  <w:style w:type="paragraph" w:customStyle="1" w:styleId="EFD7588574414A3AB222795DABDDFA13">
    <w:name w:val="EFD7588574414A3AB222795DABDDFA13"/>
  </w:style>
  <w:style w:type="paragraph" w:customStyle="1" w:styleId="F3916804C6D64830BA62485B8C186098">
    <w:name w:val="F3916804C6D64830BA62485B8C186098"/>
  </w:style>
  <w:style w:type="paragraph" w:customStyle="1" w:styleId="549DC21357BC43429225173BCE4F3357">
    <w:name w:val="549DC21357BC43429225173BCE4F3357"/>
  </w:style>
  <w:style w:type="paragraph" w:customStyle="1" w:styleId="6ECB49B31F754E2CA23AC14F5DFEB441">
    <w:name w:val="6ECB49B31F754E2CA23AC14F5DFEB441"/>
  </w:style>
  <w:style w:type="paragraph" w:customStyle="1" w:styleId="713305A34D4F4502B4EF92907EB53BD3">
    <w:name w:val="713305A34D4F4502B4EF92907EB53B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FA5745F741604CB552A709DFE71C5A" ma:contentTypeVersion="0" ma:contentTypeDescription="Create a new document." ma:contentTypeScope="" ma:versionID="30ce1c5914adf2b7552e6fdf9783187e">
  <xsd:schema xmlns:xsd="http://www.w3.org/2001/XMLSchema" xmlns:xs="http://www.w3.org/2001/XMLSchema" xmlns:p="http://schemas.microsoft.com/office/2006/metadata/properties" targetNamespace="http://schemas.microsoft.com/office/2006/metadata/properties" ma:root="true" ma:fieldsID="1cc9adab803f2c92fd35780c1df0c9c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966FBBE-07D0-48C5-99E4-5502AA7CDEE7}">
  <ds:schemaRefs>
    <ds:schemaRef ds:uri="http://schemas.microsoft.com/sharepoint/v3/contenttype/forms"/>
  </ds:schemaRefs>
</ds:datastoreItem>
</file>

<file path=customXml/itemProps3.xml><?xml version="1.0" encoding="utf-8"?>
<ds:datastoreItem xmlns:ds="http://schemas.openxmlformats.org/officeDocument/2006/customXml" ds:itemID="{B972B237-801E-477A-882B-94609CF174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AE2D1EE-F4F0-4F5B-9FC0-A71D932CD1A1}">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B11CAD5-6BE9-422D-9CAB-A407FC1AC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Formal meeting minutes</Template>
  <TotalTime>0</TotalTime>
  <Pages>3</Pages>
  <Words>2517</Words>
  <Characters>14353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Chairman Andy Borrowman</cp:keywords>
  <dc:description/>
  <cp:lastModifiedBy>Natalie Roseberry</cp:lastModifiedBy>
  <cp:revision>2</cp:revision>
  <dcterms:created xsi:type="dcterms:W3CDTF">2019-08-20T14:16:00Z</dcterms:created>
  <dcterms:modified xsi:type="dcterms:W3CDTF">2019-08-20T14:16:00Z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v-asharm@microsoft.com</vt:lpwstr>
  </property>
  <property fmtid="{D5CDD505-2E9C-101B-9397-08002B2CF9AE}" pid="5" name="MSIP_Label_f42aa342-8706-4288-bd11-ebb85995028c_SetDate">
    <vt:lpwstr>2017-11-22T08:48:41.6502326Z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0x01010062FA5745F741604CB552A709DFE71C5A</vt:lpwstr>
  </property>
</Properties>
</file>